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91" w:rsidRDefault="001E0591">
      <w:pPr>
        <w:autoSpaceDE/>
        <w:jc w:val="right"/>
        <w:rPr>
          <w:rFonts w:ascii="Arial" w:hAnsi="Arial" w:cs="Arial"/>
          <w:i/>
          <w:sz w:val="22"/>
          <w:szCs w:val="20"/>
        </w:rPr>
      </w:pPr>
    </w:p>
    <w:p w:rsidR="001E0591" w:rsidRDefault="001E0591">
      <w:pPr>
        <w:autoSpaceDE/>
        <w:jc w:val="right"/>
        <w:rPr>
          <w:rFonts w:ascii="Arial" w:hAnsi="Arial" w:cs="Arial"/>
          <w:b/>
          <w:bCs/>
          <w:i/>
          <w:sz w:val="22"/>
        </w:rPr>
      </w:pPr>
    </w:p>
    <w:p w:rsidR="001E0591" w:rsidRDefault="00F11D16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1E0591" w:rsidRDefault="001E059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E0591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Pr="000E517C" w:rsidRDefault="00725BDD" w:rsidP="00725BDD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E517C" w:rsidRPr="000E517C">
              <w:rPr>
                <w:rFonts w:ascii="Arial" w:hAnsi="Arial" w:cs="Arial"/>
                <w:b/>
              </w:rPr>
              <w:t xml:space="preserve">odstawy </w:t>
            </w:r>
            <w:r>
              <w:rPr>
                <w:rFonts w:ascii="Arial" w:hAnsi="Arial" w:cs="Arial"/>
                <w:b/>
              </w:rPr>
              <w:t>fizy</w:t>
            </w:r>
            <w:r w:rsidR="000E517C" w:rsidRPr="000E517C">
              <w:rPr>
                <w:rFonts w:ascii="Arial" w:hAnsi="Arial" w:cs="Arial"/>
                <w:b/>
              </w:rPr>
              <w:t>ki</w:t>
            </w:r>
          </w:p>
        </w:tc>
      </w:tr>
      <w:tr w:rsidR="001E0591" w:rsidRPr="00725BDD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Pr="00725BDD" w:rsidRDefault="00725BDD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725BDD">
              <w:rPr>
                <w:rFonts w:ascii="Arial" w:hAnsi="Arial" w:cs="Arial"/>
              </w:rPr>
              <w:t>Fundamentals of physics</w:t>
            </w:r>
          </w:p>
        </w:tc>
      </w:tr>
    </w:tbl>
    <w:p w:rsidR="001E0591" w:rsidRPr="000E517C" w:rsidRDefault="001E059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9640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1E0591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5363" w:rsidRDefault="000E517C" w:rsidP="0073536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Wojciech Bąk</w:t>
            </w:r>
          </w:p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E0591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509EF" w:rsidRDefault="00B25FB5" w:rsidP="004509E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Wojciech Bąk prof. UKEN</w:t>
            </w:r>
            <w:bookmarkStart w:id="0" w:name="_GoBack"/>
            <w:bookmarkEnd w:id="0"/>
          </w:p>
          <w:p w:rsidR="001E0591" w:rsidRDefault="001E0591" w:rsidP="004509E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591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591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4E1E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591" w:rsidRDefault="001E0591">
      <w:pPr>
        <w:jc w:val="center"/>
        <w:rPr>
          <w:rFonts w:ascii="Arial" w:hAnsi="Arial" w:cs="Arial"/>
          <w:sz w:val="20"/>
          <w:szCs w:val="20"/>
        </w:rPr>
      </w:pPr>
    </w:p>
    <w:p w:rsidR="001E0591" w:rsidRDefault="001E0591">
      <w:pPr>
        <w:jc w:val="center"/>
        <w:rPr>
          <w:rFonts w:ascii="Arial" w:hAnsi="Arial" w:cs="Arial"/>
          <w:sz w:val="22"/>
          <w:szCs w:val="16"/>
        </w:rPr>
      </w:pPr>
    </w:p>
    <w:p w:rsidR="001E0591" w:rsidRDefault="00F11D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1E0591" w:rsidRDefault="001E05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E0591"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E0591" w:rsidRDefault="0011427B" w:rsidP="0024544D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108E">
              <w:rPr>
                <w:rFonts w:ascii="Arial" w:hAnsi="Arial" w:cs="Arial"/>
                <w:sz w:val="20"/>
                <w:szCs w:val="20"/>
              </w:rPr>
              <w:t>Uzupełnienie i pogłębienie wiedzy umożliwiające zrozumienie podstawowych zjawisk fizycznych rządzących przyrodą. Zapoznanie z pojęciami, definicjami i terminami stosowanymi w fizyce, nabycie umiejętności praktycznego posługiwania się nimi</w:t>
            </w:r>
            <w:r w:rsidR="007D0448">
              <w:rPr>
                <w:rFonts w:ascii="Arial" w:hAnsi="Arial" w:cs="Arial"/>
                <w:sz w:val="20"/>
                <w:szCs w:val="20"/>
              </w:rPr>
              <w:t xml:space="preserve"> w laboratorium fizycznym</w:t>
            </w:r>
            <w:r w:rsidRPr="0013108E">
              <w:rPr>
                <w:rFonts w:ascii="Arial" w:hAnsi="Arial" w:cs="Arial"/>
                <w:sz w:val="20"/>
                <w:szCs w:val="20"/>
              </w:rPr>
              <w:t>. Zapoznanie z zagadnieniam</w:t>
            </w:r>
            <w:r>
              <w:rPr>
                <w:rFonts w:ascii="Arial" w:hAnsi="Arial" w:cs="Arial"/>
                <w:sz w:val="20"/>
                <w:szCs w:val="20"/>
              </w:rPr>
              <w:t xml:space="preserve">i teoretycznymi oraz </w:t>
            </w:r>
            <w:r w:rsidRPr="0013108E">
              <w:rPr>
                <w:rFonts w:ascii="Arial" w:hAnsi="Arial" w:cs="Arial"/>
                <w:sz w:val="20"/>
                <w:szCs w:val="20"/>
              </w:rPr>
              <w:t xml:space="preserve">z aparatem matematycznym służącym do </w:t>
            </w:r>
            <w:r w:rsidR="00AA3810">
              <w:rPr>
                <w:rFonts w:ascii="Arial" w:hAnsi="Arial" w:cs="Arial"/>
                <w:sz w:val="20"/>
                <w:szCs w:val="20"/>
              </w:rPr>
              <w:t xml:space="preserve">opisu </w:t>
            </w:r>
            <w:r w:rsidRPr="0013108E">
              <w:rPr>
                <w:rFonts w:ascii="Arial" w:hAnsi="Arial" w:cs="Arial"/>
                <w:sz w:val="20"/>
                <w:szCs w:val="20"/>
              </w:rPr>
              <w:t xml:space="preserve">zjawisk fizycznych. </w:t>
            </w:r>
          </w:p>
        </w:tc>
      </w:tr>
    </w:tbl>
    <w:p w:rsidR="001E0591" w:rsidRDefault="001E0591">
      <w:pPr>
        <w:rPr>
          <w:rFonts w:ascii="Arial" w:hAnsi="Arial" w:cs="Arial"/>
          <w:sz w:val="22"/>
          <w:szCs w:val="16"/>
        </w:rPr>
      </w:pPr>
    </w:p>
    <w:p w:rsidR="00F93150" w:rsidRDefault="00F93150">
      <w:pPr>
        <w:rPr>
          <w:rFonts w:ascii="Arial" w:hAnsi="Arial" w:cs="Arial"/>
          <w:sz w:val="22"/>
          <w:szCs w:val="16"/>
        </w:rPr>
      </w:pPr>
    </w:p>
    <w:p w:rsidR="001E0591" w:rsidRDefault="00F11D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1E0591" w:rsidRDefault="001E05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E0591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Pr="00E913E2" w:rsidRDefault="00E913E2" w:rsidP="007D0448">
            <w:pPr>
              <w:autoSpaceDE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E2">
              <w:rPr>
                <w:rFonts w:ascii="Arial" w:hAnsi="Arial" w:cs="Arial"/>
                <w:sz w:val="20"/>
                <w:szCs w:val="20"/>
              </w:rPr>
              <w:t>Posiada wiedzę z</w:t>
            </w:r>
            <w:r w:rsidR="00214BC3">
              <w:rPr>
                <w:rFonts w:ascii="Arial" w:hAnsi="Arial" w:cs="Arial"/>
                <w:sz w:val="20"/>
                <w:szCs w:val="20"/>
              </w:rPr>
              <w:t xml:space="preserve"> zakresu podstawy p</w:t>
            </w:r>
            <w:r w:rsidRPr="00E913E2">
              <w:rPr>
                <w:rFonts w:ascii="Arial" w:hAnsi="Arial" w:cs="Arial"/>
                <w:sz w:val="20"/>
                <w:szCs w:val="20"/>
              </w:rPr>
              <w:t xml:space="preserve">rogramowej z fizyki dla szkoły podstawowej i </w:t>
            </w:r>
            <w:r w:rsidRPr="007D0448">
              <w:rPr>
                <w:rFonts w:ascii="Arial" w:hAnsi="Arial" w:cs="Arial"/>
                <w:sz w:val="20"/>
                <w:szCs w:val="20"/>
              </w:rPr>
              <w:t xml:space="preserve">ponadpodstawowej, zna </w:t>
            </w:r>
            <w:r w:rsidR="007D0448">
              <w:rPr>
                <w:rFonts w:ascii="Arial" w:hAnsi="Arial" w:cs="Arial"/>
                <w:color w:val="000000"/>
                <w:sz w:val="20"/>
                <w:szCs w:val="20"/>
              </w:rPr>
              <w:t>podstawowe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>
              <w:rPr>
                <w:rFonts w:ascii="Arial" w:hAnsi="Arial" w:cs="Arial"/>
                <w:color w:val="000000"/>
                <w:sz w:val="20"/>
                <w:szCs w:val="20"/>
              </w:rPr>
              <w:t>pojęcia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zakresu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matematyki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</w:t>
            </w:r>
            <w:r w:rsidR="007D0448">
              <w:rPr>
                <w:rFonts w:ascii="Arial" w:hAnsi="Arial" w:cs="Arial"/>
                <w:color w:val="000000"/>
                <w:sz w:val="20"/>
                <w:szCs w:val="20"/>
              </w:rPr>
              <w:t>podstawowe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praw</w:t>
            </w:r>
            <w:r w:rsidR="007D044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>
              <w:rPr>
                <w:rFonts w:ascii="Arial" w:hAnsi="Arial" w:cs="Arial"/>
                <w:color w:val="000000"/>
                <w:sz w:val="20"/>
                <w:szCs w:val="20"/>
              </w:rPr>
              <w:t>fizyczne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zakresu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mechaniki,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>
              <w:rPr>
                <w:rFonts w:ascii="Arial" w:hAnsi="Arial" w:cs="Arial"/>
                <w:color w:val="000000"/>
                <w:sz w:val="20"/>
                <w:szCs w:val="20"/>
              </w:rPr>
              <w:t>termodynamiki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elektromagnetyzmu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oraz</w:t>
            </w:r>
            <w:r w:rsidR="007D0448" w:rsidRPr="007D0448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7D0448" w:rsidRPr="007D0448">
              <w:rPr>
                <w:rFonts w:ascii="Arial" w:hAnsi="Arial" w:cs="Arial"/>
                <w:color w:val="000000"/>
                <w:sz w:val="20"/>
                <w:szCs w:val="20"/>
              </w:rPr>
              <w:t>optyki</w:t>
            </w:r>
          </w:p>
        </w:tc>
      </w:tr>
      <w:tr w:rsidR="001E0591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Pr="002903D1" w:rsidRDefault="002903D1" w:rsidP="00F067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3D1">
              <w:rPr>
                <w:rFonts w:ascii="Arial" w:hAnsi="Arial" w:cs="Arial"/>
                <w:sz w:val="20"/>
                <w:szCs w:val="20"/>
              </w:rPr>
              <w:t>Posługuje się metodami rachunkowymi w obliczeniach wielkości fizycznych. Potrafi interpretować uzyskane wyniki działań matematycznych. Prawidłowo określa jednostki obliczanych wielkości fizycznych i chemicznych. Komunikuje się w stopniu umożliwiającym pracę w grupie. Posługuje się prostymi przyrządami pomiarowymi w zakresie fizyki eksperymentalnej objętej programem szkoły średniej.</w:t>
            </w:r>
          </w:p>
        </w:tc>
      </w:tr>
      <w:tr w:rsidR="001E0591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1705EE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wymagane</w:t>
            </w:r>
          </w:p>
        </w:tc>
      </w:tr>
    </w:tbl>
    <w:p w:rsidR="001E0591" w:rsidRDefault="001E0591">
      <w:pPr>
        <w:rPr>
          <w:rFonts w:ascii="Arial" w:hAnsi="Arial" w:cs="Arial"/>
          <w:sz w:val="22"/>
          <w:szCs w:val="16"/>
        </w:rPr>
      </w:pPr>
    </w:p>
    <w:p w:rsidR="00F93150" w:rsidRDefault="00F93150">
      <w:pPr>
        <w:rPr>
          <w:rFonts w:ascii="Arial" w:hAnsi="Arial" w:cs="Arial"/>
          <w:sz w:val="22"/>
          <w:szCs w:val="16"/>
        </w:rPr>
      </w:pPr>
    </w:p>
    <w:p w:rsidR="001E0591" w:rsidRDefault="00F11D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uczenia się</w:t>
      </w:r>
    </w:p>
    <w:p w:rsidR="001E0591" w:rsidRDefault="001E05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1E0591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E0591" w:rsidTr="0024544D">
        <w:trPr>
          <w:cantSplit/>
          <w:trHeight w:val="1419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1E0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87B11" w:rsidRPr="00A87B11" w:rsidRDefault="00A87B11" w:rsidP="00A87B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87B11">
              <w:rPr>
                <w:rFonts w:ascii="Arial" w:hAnsi="Arial" w:cs="Arial"/>
                <w:sz w:val="20"/>
                <w:szCs w:val="20"/>
              </w:rPr>
              <w:t xml:space="preserve">W01 Posiada </w:t>
            </w:r>
            <w:r w:rsidRPr="00A87B11">
              <w:rPr>
                <w:rStyle w:val="st"/>
                <w:rFonts w:ascii="Arial" w:hAnsi="Arial" w:cs="Arial"/>
                <w:sz w:val="20"/>
                <w:szCs w:val="20"/>
              </w:rPr>
              <w:t xml:space="preserve">uporządkowaną wiedzę obejmującą kluczowe zagadnienia </w:t>
            </w:r>
            <w:r w:rsidRPr="00A87B11">
              <w:rPr>
                <w:rFonts w:ascii="Arial" w:hAnsi="Arial" w:cs="Arial"/>
                <w:sz w:val="20"/>
                <w:szCs w:val="20"/>
              </w:rPr>
              <w:t>z zakresu fizyki. Zna terminologię fizyczną i jednostki miar układu SI.</w:t>
            </w:r>
          </w:p>
          <w:p w:rsidR="00A87B11" w:rsidRPr="00A87B11" w:rsidRDefault="00A87B11" w:rsidP="00A87B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87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5864" w:rsidRDefault="00A87B11" w:rsidP="00A87B11">
            <w:pPr>
              <w:rPr>
                <w:rFonts w:ascii="Arial" w:hAnsi="Arial" w:cs="Arial"/>
                <w:sz w:val="20"/>
                <w:szCs w:val="20"/>
              </w:rPr>
            </w:pPr>
            <w:r w:rsidRPr="00A87B11">
              <w:rPr>
                <w:rFonts w:ascii="Arial" w:hAnsi="Arial" w:cs="Arial"/>
                <w:sz w:val="20"/>
                <w:szCs w:val="20"/>
              </w:rPr>
              <w:t>W02 Formułuje, charakteryzuje i tłumaczy podstawowe koncepcje, prawa, zasady i teorie fizyczne.</w:t>
            </w:r>
            <w:r w:rsidRPr="00354F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4E58" w:rsidRDefault="00A84E58" w:rsidP="00A87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58" w:rsidRDefault="00A84E58" w:rsidP="00A8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Zna rolę</w:t>
            </w:r>
            <w:r w:rsidR="001519CA">
              <w:rPr>
                <w:rFonts w:ascii="Arial" w:hAnsi="Arial" w:cs="Arial"/>
                <w:sz w:val="20"/>
                <w:szCs w:val="20"/>
              </w:rPr>
              <w:t xml:space="preserve"> i znaczenie wyników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eksperymentu fizycznego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E0591" w:rsidRDefault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:rsidR="00A84E58" w:rsidRDefault="00A84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58" w:rsidRDefault="00A84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58" w:rsidRDefault="00A84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:rsidR="00A84E58" w:rsidRDefault="00A84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9CA" w:rsidRDefault="0015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9CA" w:rsidRDefault="001519CA" w:rsidP="00151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1E0591" w:rsidRDefault="001E0591" w:rsidP="00D47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591" w:rsidRDefault="001E0591">
      <w:pPr>
        <w:rPr>
          <w:rFonts w:ascii="Arial" w:hAnsi="Arial" w:cs="Arial"/>
          <w:sz w:val="22"/>
          <w:szCs w:val="16"/>
        </w:rPr>
      </w:pPr>
    </w:p>
    <w:p w:rsidR="00395227" w:rsidRDefault="00395227">
      <w:pPr>
        <w:rPr>
          <w:rFonts w:ascii="Arial" w:hAnsi="Arial" w:cs="Arial"/>
          <w:sz w:val="22"/>
          <w:szCs w:val="16"/>
        </w:rPr>
      </w:pPr>
    </w:p>
    <w:p w:rsidR="00395227" w:rsidRDefault="0039522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E0591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E0591">
        <w:trPr>
          <w:cantSplit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1E0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07EBC" w:rsidRDefault="00407EBC" w:rsidP="00F558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5864">
              <w:rPr>
                <w:rFonts w:ascii="Arial" w:hAnsi="Arial" w:cs="Arial"/>
                <w:sz w:val="20"/>
                <w:szCs w:val="20"/>
              </w:rPr>
              <w:t>U01 Potrafi posługiwać się aparatem matematycznym przy opisie</w:t>
            </w:r>
            <w:r w:rsidR="001519C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F55864">
              <w:rPr>
                <w:rFonts w:ascii="Arial" w:hAnsi="Arial" w:cs="Arial"/>
                <w:sz w:val="20"/>
                <w:szCs w:val="20"/>
              </w:rPr>
              <w:t xml:space="preserve"> opracowaniu zjawisk i procesów fizycznych. W oparciu o posiadaną wiedzę umie stawiać hipotezy i je weryfikować. Sprawnie posługuje się terminologią fizyczną.</w:t>
            </w:r>
          </w:p>
          <w:p w:rsidR="00F55864" w:rsidRPr="00F55864" w:rsidRDefault="00F55864" w:rsidP="00F5586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407EBC" w:rsidRDefault="00F55864" w:rsidP="00407EBC">
            <w:pPr>
              <w:rPr>
                <w:rFonts w:ascii="Arial" w:hAnsi="Arial" w:cs="Arial"/>
                <w:sz w:val="20"/>
                <w:szCs w:val="20"/>
              </w:rPr>
            </w:pPr>
            <w:r w:rsidRPr="00F55864">
              <w:rPr>
                <w:rFonts w:ascii="Arial" w:hAnsi="Arial" w:cs="Arial"/>
                <w:sz w:val="20"/>
                <w:szCs w:val="20"/>
              </w:rPr>
              <w:t>U0</w:t>
            </w:r>
            <w:r w:rsidR="00C24994">
              <w:rPr>
                <w:rFonts w:ascii="Arial" w:hAnsi="Arial" w:cs="Arial"/>
                <w:sz w:val="20"/>
                <w:szCs w:val="20"/>
              </w:rPr>
              <w:t>2</w:t>
            </w:r>
            <w:r w:rsidR="00407EBC" w:rsidRPr="00F55864">
              <w:rPr>
                <w:rFonts w:ascii="Arial" w:hAnsi="Arial" w:cs="Arial"/>
                <w:sz w:val="20"/>
                <w:szCs w:val="20"/>
              </w:rPr>
              <w:t xml:space="preserve"> Potrafi pozyskiwać informacje z  prawidłowo dobranych źródeł, z literatury specjalistycznej. Dokonuje jej interpretacji, a także wyciąga i poprawnie formułuje wnioski.</w:t>
            </w:r>
          </w:p>
          <w:p w:rsidR="00F55864" w:rsidRPr="00F55864" w:rsidRDefault="00F55864" w:rsidP="00407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591" w:rsidRPr="00F55864" w:rsidRDefault="00C24994" w:rsidP="00932EAB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="00F55864" w:rsidRPr="00F55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864" w:rsidRPr="00F55864">
              <w:rPr>
                <w:rFonts w:ascii="Arial" w:eastAsia="Noto Sans" w:hAnsi="Arial" w:cs="Arial"/>
                <w:sz w:val="20"/>
                <w:szCs w:val="20"/>
              </w:rPr>
              <w:t>Posiada umiejętność wykorzystania praw przyrody w technice i życiu codziennym</w:t>
            </w:r>
            <w:r w:rsidR="00F55864">
              <w:rPr>
                <w:rFonts w:ascii="Arial" w:eastAsia="Noto Sans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B119A" w:rsidRDefault="001519CA" w:rsidP="00DB119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K_U03</w:t>
            </w:r>
          </w:p>
          <w:p w:rsidR="001519CA" w:rsidRDefault="001519CA" w:rsidP="00DB119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519CA" w:rsidRDefault="001519CA" w:rsidP="00DB119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519CA" w:rsidRDefault="001519CA" w:rsidP="00DB119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519CA" w:rsidRDefault="001519CA" w:rsidP="00DB119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519CA" w:rsidRDefault="001519CA" w:rsidP="00DB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19A" w:rsidRDefault="00DB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C2499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24994" w:rsidRDefault="00C24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4994" w:rsidRDefault="00C24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4994" w:rsidRDefault="00C24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4994" w:rsidRDefault="00C24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19A" w:rsidRDefault="00DB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C24994">
              <w:rPr>
                <w:rFonts w:ascii="Arial" w:hAnsi="Arial" w:cs="Arial"/>
                <w:sz w:val="20"/>
                <w:szCs w:val="20"/>
              </w:rPr>
              <w:t>0</w:t>
            </w:r>
            <w:r w:rsidR="0047484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E0591" w:rsidRDefault="001E0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591" w:rsidRDefault="001E05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E0591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E0591">
        <w:trPr>
          <w:cantSplit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1E0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81C00" w:rsidRPr="00CC5A3B" w:rsidRDefault="00C81C00" w:rsidP="00CC5A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5A3B">
              <w:rPr>
                <w:rFonts w:ascii="Arial" w:hAnsi="Arial" w:cs="Arial"/>
                <w:color w:val="auto"/>
                <w:sz w:val="20"/>
                <w:szCs w:val="20"/>
              </w:rPr>
              <w:t xml:space="preserve">K01 </w:t>
            </w:r>
            <w:r w:rsidRPr="00CC5A3B">
              <w:rPr>
                <w:rFonts w:ascii="Arial" w:hAnsi="Arial" w:cs="Arial"/>
                <w:sz w:val="20"/>
                <w:szCs w:val="20"/>
              </w:rPr>
              <w:t xml:space="preserve">Dostrzega potrzebę dokształcania się i podnoszenia kwalifikacji, posiada wypracowany nawyk ustawicznego samokształcenia i samooceny własnych kompetencji i umiejętności. </w:t>
            </w:r>
          </w:p>
          <w:p w:rsidR="00C81C00" w:rsidRPr="00CC5A3B" w:rsidRDefault="00C81C00" w:rsidP="00CC5A3B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1E0591" w:rsidRPr="00CC5A3B" w:rsidRDefault="0024544D" w:rsidP="00395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  <w:r w:rsidR="00C81C00" w:rsidRPr="00CC5A3B">
              <w:rPr>
                <w:rFonts w:ascii="Arial" w:hAnsi="Arial" w:cs="Arial"/>
                <w:sz w:val="20"/>
                <w:szCs w:val="20"/>
              </w:rPr>
              <w:t xml:space="preserve"> Rozumie potrzebę pracy własnej, umie współdziałać i pracować w grupie, motywując i inspirując innych.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E0591" w:rsidRDefault="00F11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E385C">
              <w:rPr>
                <w:rFonts w:ascii="Arial" w:hAnsi="Arial" w:cs="Arial"/>
                <w:sz w:val="20"/>
                <w:szCs w:val="20"/>
              </w:rPr>
              <w:t>_K01</w:t>
            </w:r>
          </w:p>
          <w:p w:rsidR="00461B12" w:rsidRDefault="00461B12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12" w:rsidRDefault="00461B12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12" w:rsidRDefault="00461B12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12" w:rsidRDefault="00461B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591" w:rsidRDefault="002E3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2E385C" w:rsidRDefault="002E3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591" w:rsidRDefault="001E05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E0591">
        <w:trPr>
          <w:cantSplit/>
          <w:trHeight w:hRule="exact"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E0591">
        <w:trPr>
          <w:cantSplit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E0591">
        <w:trPr>
          <w:cantSplit/>
        </w:trPr>
        <w:tc>
          <w:tcPr>
            <w:tcW w:w="161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591"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7D044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54415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591"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91" w:rsidRDefault="001E059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591" w:rsidRDefault="001E0591">
      <w:pPr>
        <w:pStyle w:val="Zawartotabeli"/>
        <w:rPr>
          <w:rFonts w:ascii="Arial" w:hAnsi="Arial" w:cs="Arial"/>
          <w:sz w:val="22"/>
          <w:szCs w:val="16"/>
        </w:rPr>
      </w:pPr>
    </w:p>
    <w:p w:rsidR="001E0591" w:rsidRDefault="00F11D16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1E0591" w:rsidRPr="00361FB8" w:rsidRDefault="001E0591">
      <w:pPr>
        <w:rPr>
          <w:rFonts w:ascii="Arial" w:hAnsi="Arial" w:cs="Arial"/>
          <w:sz w:val="22"/>
          <w:szCs w:val="16"/>
        </w:rPr>
      </w:pPr>
    </w:p>
    <w:tbl>
      <w:tblPr>
        <w:tblW w:w="962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E0591" w:rsidRPr="00361FB8"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E0591" w:rsidRPr="007D19EA" w:rsidRDefault="000B55F2" w:rsidP="000B55F2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</w:t>
            </w:r>
            <w:r w:rsidR="00361FB8" w:rsidRPr="007D19EA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formie</w:t>
            </w:r>
            <w:r w:rsidR="00361FB8" w:rsidRPr="007D19EA">
              <w:rPr>
                <w:rFonts w:ascii="Arial" w:hAnsi="Arial" w:cs="Arial"/>
                <w:sz w:val="20"/>
                <w:szCs w:val="20"/>
              </w:rPr>
              <w:t xml:space="preserve"> prezentacji.</w:t>
            </w:r>
            <w:r w:rsidR="007D19EA" w:rsidRPr="007D19EA">
              <w:rPr>
                <w:rFonts w:ascii="Arial" w:hAnsi="Arial" w:cs="Arial"/>
                <w:sz w:val="20"/>
                <w:szCs w:val="20"/>
              </w:rPr>
              <w:t xml:space="preserve"> Ćwiczenia </w:t>
            </w:r>
            <w:r>
              <w:rPr>
                <w:rFonts w:ascii="Arial" w:hAnsi="Arial" w:cs="Arial"/>
                <w:sz w:val="20"/>
                <w:szCs w:val="20"/>
              </w:rPr>
              <w:t>laboratoryjne, których tematyka s</w:t>
            </w:r>
            <w:r>
              <w:rPr>
                <w:rStyle w:val="hgkelc"/>
                <w:rFonts w:ascii="Arial" w:hAnsi="Arial" w:cs="Arial"/>
                <w:sz w:val="20"/>
                <w:szCs w:val="20"/>
              </w:rPr>
              <w:t>korelowana jest</w:t>
            </w:r>
            <w:r w:rsidR="00B25FB5">
              <w:rPr>
                <w:rStyle w:val="hgkelc"/>
                <w:rFonts w:ascii="Arial" w:hAnsi="Arial" w:cs="Arial"/>
                <w:sz w:val="20"/>
                <w:szCs w:val="20"/>
              </w:rPr>
              <w:t xml:space="preserve"> z wykładem</w:t>
            </w:r>
            <w:r>
              <w:rPr>
                <w:rStyle w:val="hgkelc"/>
                <w:rFonts w:ascii="Arial" w:hAnsi="Arial" w:cs="Arial"/>
                <w:sz w:val="20"/>
                <w:szCs w:val="20"/>
              </w:rPr>
              <w:t>,</w:t>
            </w:r>
            <w:r w:rsidRPr="007D1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9EA" w:rsidRPr="007D19EA">
              <w:rPr>
                <w:rFonts w:ascii="Arial" w:hAnsi="Arial" w:cs="Arial"/>
                <w:sz w:val="20"/>
                <w:szCs w:val="20"/>
              </w:rPr>
              <w:t>realizowane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są</w:t>
            </w:r>
            <w:r w:rsidR="007D19EA" w:rsidRPr="007D19EA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 oparciu o gotowe zestawy doświadczalne</w:t>
            </w:r>
            <w:r>
              <w:rPr>
                <w:rStyle w:val="hgkelc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E0591" w:rsidRDefault="001E0591">
      <w:pPr>
        <w:pStyle w:val="Zawartotabeli"/>
        <w:rPr>
          <w:rFonts w:ascii="Arial" w:hAnsi="Arial" w:cs="Arial"/>
          <w:sz w:val="22"/>
          <w:szCs w:val="16"/>
        </w:rPr>
      </w:pPr>
    </w:p>
    <w:p w:rsidR="001E0591" w:rsidRDefault="00F11D16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:rsidR="001E0591" w:rsidRDefault="001E059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2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1E0591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1E0591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A0549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E0591" w:rsidRDefault="00F11D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64DD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64DD7" w:rsidRDefault="00364DD7" w:rsidP="00364DD7">
            <w:pPr>
              <w:pStyle w:val="Tekstdymk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64DD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64DD7" w:rsidRDefault="00364DD7" w:rsidP="003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64DD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64DD7" w:rsidRDefault="00364DD7" w:rsidP="003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64DD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64DD7" w:rsidRDefault="00364DD7" w:rsidP="003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64DD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64DD7" w:rsidRDefault="00364DD7" w:rsidP="003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64DD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64DD7" w:rsidRDefault="00364DD7" w:rsidP="003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64DD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64DD7" w:rsidRDefault="00364DD7" w:rsidP="003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64DD7">
        <w:trPr>
          <w:cantSplit/>
          <w:trHeight w:val="259"/>
        </w:trPr>
        <w:tc>
          <w:tcPr>
            <w:tcW w:w="962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64DD7" w:rsidRDefault="00364DD7" w:rsidP="003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4DD7" w:rsidRDefault="00364DD7" w:rsidP="00364DD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1E0591" w:rsidRDefault="001E059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E0591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E0591" w:rsidRPr="007E02CA" w:rsidRDefault="00503077" w:rsidP="00503077">
            <w:pPr>
              <w:pStyle w:val="Zawartotabeli"/>
              <w:spacing w:before="57" w:after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4223">
              <w:rPr>
                <w:rFonts w:ascii="Arial" w:eastAsia="Arial" w:hAnsi="Arial" w:cs="Arial"/>
                <w:sz w:val="20"/>
                <w:szCs w:val="20"/>
              </w:rPr>
              <w:t>Warunkiem zaliczenia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ćwiczeń laboratoryjnych</w:t>
            </w:r>
            <w:r w:rsidRPr="00B64223">
              <w:rPr>
                <w:rFonts w:ascii="Arial" w:eastAsia="Arial" w:hAnsi="Arial" w:cs="Arial"/>
                <w:sz w:val="20"/>
                <w:szCs w:val="20"/>
              </w:rPr>
              <w:t xml:space="preserve"> jest </w:t>
            </w:r>
            <w:r>
              <w:rPr>
                <w:rFonts w:ascii="Arial" w:eastAsia="Arial" w:hAnsi="Arial" w:cs="Arial"/>
                <w:sz w:val="20"/>
                <w:szCs w:val="20"/>
              </w:rPr>
              <w:t>wykonanie</w:t>
            </w:r>
            <w:r w:rsidR="007E02CA">
              <w:rPr>
                <w:rFonts w:ascii="Arial" w:eastAsia="Arial" w:hAnsi="Arial" w:cs="Arial"/>
                <w:sz w:val="20"/>
                <w:szCs w:val="20"/>
              </w:rPr>
              <w:t xml:space="preserve"> wszystkich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02CA">
              <w:rPr>
                <w:rFonts w:ascii="Arial" w:eastAsia="Arial" w:hAnsi="Arial" w:cs="Arial"/>
                <w:sz w:val="20"/>
                <w:szCs w:val="20"/>
              </w:rPr>
              <w:t>wyznaczonych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doświadczeń i ich opracowanie</w:t>
            </w:r>
            <w:r w:rsidR="007E02CA">
              <w:rPr>
                <w:rFonts w:ascii="Arial" w:eastAsia="Arial" w:hAnsi="Arial" w:cs="Arial"/>
                <w:sz w:val="20"/>
                <w:szCs w:val="20"/>
              </w:rPr>
              <w:t xml:space="preserve"> oraz ustne zdanie teorii do każdego ćwiczenia.</w:t>
            </w:r>
            <w:r w:rsidRPr="00B642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0531">
              <w:rPr>
                <w:rFonts w:ascii="Arial" w:hAnsi="Arial" w:cs="Arial"/>
                <w:sz w:val="20"/>
                <w:szCs w:val="20"/>
              </w:rPr>
              <w:t>Kurs kończy się egzaminem.</w:t>
            </w:r>
          </w:p>
        </w:tc>
      </w:tr>
    </w:tbl>
    <w:p w:rsidR="001E0591" w:rsidRDefault="001E05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E0591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E0591" w:rsidRDefault="001E0591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1E0591" w:rsidRDefault="001E0591">
      <w:pPr>
        <w:rPr>
          <w:rFonts w:ascii="Arial" w:hAnsi="Arial" w:cs="Arial"/>
          <w:sz w:val="22"/>
          <w:szCs w:val="16"/>
        </w:rPr>
      </w:pPr>
    </w:p>
    <w:p w:rsidR="001E0591" w:rsidRDefault="00F11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B20E19" w:rsidRDefault="00B20E19" w:rsidP="00B20E19">
      <w:pPr>
        <w:rPr>
          <w:rFonts w:ascii="Arial" w:hAnsi="Arial" w:cs="Arial"/>
          <w:sz w:val="22"/>
          <w:szCs w:val="16"/>
        </w:rPr>
      </w:pPr>
    </w:p>
    <w:tbl>
      <w:tblPr>
        <w:tblW w:w="962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20E19" w:rsidTr="003C16F0">
        <w:trPr>
          <w:trHeight w:val="4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20E19" w:rsidRDefault="00B20E19" w:rsidP="003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Wykłady obejmują zagadnienia z mechaniki </w:t>
            </w:r>
            <w:r w:rsidR="00B3512F">
              <w:rPr>
                <w:rFonts w:ascii="Arial" w:hAnsi="Arial" w:cs="Arial"/>
                <w:sz w:val="20"/>
                <w:szCs w:val="20"/>
              </w:rPr>
              <w:t>(m. in. kinematyka, dynamika, hydrostatyka i hydrodynamika, ruch falowy), termodynamiki, elektromagnetyzmu i optyki</w:t>
            </w:r>
          </w:p>
          <w:p w:rsidR="00B20E19" w:rsidRDefault="00B20E19" w:rsidP="003C1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E19" w:rsidRPr="00A57BBE" w:rsidRDefault="00B20E19" w:rsidP="003C16F0">
            <w:pPr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>Tematy ćwiczeń laboratoryjnych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57BBE">
              <w:rPr>
                <w:rFonts w:ascii="Arial" w:hAnsi="Arial" w:cs="Arial"/>
                <w:bCs/>
                <w:sz w:val="20"/>
                <w:szCs w:val="20"/>
              </w:rPr>
              <w:t xml:space="preserve">student wykonuje osiem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wybranych przez prowadzącego zajęcia</w:t>
            </w:r>
            <w:r w:rsidR="003C0276">
              <w:rPr>
                <w:rFonts w:ascii="Arial" w:hAnsi="Arial" w:cs="Arial"/>
                <w:bCs/>
                <w:sz w:val="20"/>
                <w:szCs w:val="20"/>
              </w:rPr>
              <w:t xml:space="preserve"> doświadc</w:t>
            </w:r>
            <w:r w:rsidR="00376A58">
              <w:rPr>
                <w:rFonts w:ascii="Arial" w:hAnsi="Arial" w:cs="Arial"/>
                <w:bCs/>
                <w:sz w:val="20"/>
                <w:szCs w:val="20"/>
              </w:rPr>
              <w:t>zeń</w:t>
            </w:r>
            <w:r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:rsidR="00B20E19" w:rsidRPr="00A57BBE" w:rsidRDefault="00B20E19" w:rsidP="00B20E19">
            <w:pPr>
              <w:numPr>
                <w:ilvl w:val="0"/>
                <w:numId w:val="27"/>
              </w:numPr>
              <w:tabs>
                <w:tab w:val="clear" w:pos="720"/>
              </w:tabs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bCs/>
                <w:sz w:val="20"/>
                <w:szCs w:val="20"/>
              </w:rPr>
              <w:t>Wyznaczanie gęstości cieczy i ciał stałych za pomocą piknometru.</w:t>
            </w:r>
          </w:p>
          <w:p w:rsidR="00B20E19" w:rsidRPr="00376A58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76A58">
              <w:rPr>
                <w:rFonts w:ascii="Arial" w:hAnsi="Arial" w:cs="Arial"/>
                <w:i/>
                <w:sz w:val="20"/>
                <w:szCs w:val="20"/>
              </w:rPr>
              <w:t xml:space="preserve">Wyznaczanie gęstości cieczy za pomocą rurek Harrego i wagi hydrostatycznej. 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376A58">
              <w:rPr>
                <w:rFonts w:ascii="Arial" w:hAnsi="Arial" w:cs="Arial"/>
                <w:i/>
                <w:sz w:val="20"/>
                <w:szCs w:val="20"/>
              </w:rPr>
              <w:t>Wyznaczanie ciepła topnienia lodu</w:t>
            </w:r>
            <w:r w:rsidRPr="00A57BB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 xml:space="preserve">Wyznaczanie ciepła właściwego ciał stałych. </w:t>
            </w:r>
          </w:p>
          <w:p w:rsidR="00B20E19" w:rsidRPr="00376A58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6A58">
              <w:rPr>
                <w:rFonts w:ascii="Arial" w:hAnsi="Arial" w:cs="Arial"/>
                <w:bCs/>
                <w:i/>
                <w:sz w:val="20"/>
                <w:szCs w:val="20"/>
              </w:rPr>
              <w:t>Wyznaczanie współczynnika lepkości cieczy, prawo Stokesa.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A57BBE">
              <w:rPr>
                <w:rFonts w:ascii="Arial" w:hAnsi="Arial" w:cs="Arial"/>
                <w:bCs/>
                <w:sz w:val="20"/>
                <w:szCs w:val="20"/>
              </w:rPr>
              <w:t xml:space="preserve">Wyznaczanie prędkości dźwięku w powietrzu metodą Quinckego i w ciałach stałych metodą Kundta. 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 xml:space="preserve">Wyznaczanie napięcia powierzchniowego cieczy metodą kroplową. 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 xml:space="preserve">Wyznaczanie napięcia powierzchniowego cieczy metodą odrywania  pierścienia. 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>Sprawdzanie drugiej zasady dynamiki dla ruchu obrotowego.</w:t>
            </w:r>
          </w:p>
          <w:p w:rsidR="00B20E19" w:rsidRPr="00376A58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76A58">
              <w:rPr>
                <w:rFonts w:ascii="Arial" w:hAnsi="Arial" w:cs="Arial"/>
                <w:i/>
                <w:sz w:val="20"/>
                <w:szCs w:val="20"/>
              </w:rPr>
              <w:t xml:space="preserve">Wyznaczanie modułu Younga metodą statyczną. 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 xml:space="preserve">Wyznaczanie modułu sztywności metodą dynamiczną. </w:t>
            </w:r>
          </w:p>
          <w:p w:rsidR="00B20E19" w:rsidRPr="00376A58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76A58">
              <w:rPr>
                <w:rFonts w:ascii="Arial" w:hAnsi="Arial" w:cs="Arial"/>
                <w:i/>
                <w:sz w:val="20"/>
                <w:szCs w:val="20"/>
              </w:rPr>
              <w:t xml:space="preserve">Wyznaczanie przyspieszenia ziemskiego za pomocą wahadła matematycznego i momentu bezwładności bryły metodą wahadła fizycznego. 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376A58">
              <w:rPr>
                <w:rFonts w:ascii="Arial" w:hAnsi="Arial" w:cs="Arial"/>
                <w:i/>
                <w:sz w:val="20"/>
                <w:szCs w:val="20"/>
              </w:rPr>
              <w:t>Wyznaczanie oporu elektrycznego za pomocą mostka Wheatstone’a</w:t>
            </w:r>
            <w:r w:rsidRPr="00A57B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>Mostkowe metody pomiarów indukcji i pojemności.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>Rezonans w układzie szeregowym RLC.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>Wyznaczanie charakterystyk prądowo-napięciowych diody.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376A58">
              <w:rPr>
                <w:rFonts w:ascii="Arial" w:hAnsi="Arial" w:cs="Arial"/>
                <w:i/>
                <w:sz w:val="20"/>
                <w:szCs w:val="20"/>
              </w:rPr>
              <w:t>Wyznaczanie współczynnika załamania światła za pomocą mikroskopu i metodą szpilek</w:t>
            </w:r>
            <w:r w:rsidRPr="00A57B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>Wyznaczanie ogniskowych, promieni krzywizn i współczynnika załamania soczewek.</w:t>
            </w:r>
          </w:p>
          <w:p w:rsidR="00B20E19" w:rsidRPr="00A57BBE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>Elementy analizy spektralnej.</w:t>
            </w:r>
          </w:p>
          <w:p w:rsidR="00B20E19" w:rsidRPr="00376A58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6A58">
              <w:rPr>
                <w:rFonts w:ascii="Arial" w:hAnsi="Arial" w:cs="Arial"/>
                <w:i/>
                <w:sz w:val="20"/>
                <w:szCs w:val="20"/>
              </w:rPr>
              <w:t xml:space="preserve">Wyznaczanie długości fali świetlnej za pomocą siatki dyfrakcyjnej, obserwacja zjawisk dyfrakcji i interferencji światła laserowego. </w:t>
            </w:r>
          </w:p>
          <w:p w:rsidR="00B20E19" w:rsidRPr="00703D7F" w:rsidRDefault="00B20E19" w:rsidP="00B20E19">
            <w:pPr>
              <w:widowControl/>
              <w:numPr>
                <w:ilvl w:val="0"/>
                <w:numId w:val="27"/>
              </w:numPr>
              <w:tabs>
                <w:tab w:val="clear" w:pos="720"/>
              </w:tabs>
              <w:suppressAutoHyphens w:val="0"/>
              <w:autoSpaceDE/>
              <w:ind w:left="496" w:hanging="426"/>
              <w:rPr>
                <w:rFonts w:ascii="Arial" w:hAnsi="Arial" w:cs="Arial"/>
                <w:sz w:val="20"/>
                <w:szCs w:val="20"/>
              </w:rPr>
            </w:pPr>
            <w:r w:rsidRPr="00A57BBE">
              <w:rPr>
                <w:rFonts w:ascii="Arial" w:hAnsi="Arial" w:cs="Arial"/>
                <w:sz w:val="20"/>
                <w:szCs w:val="20"/>
              </w:rPr>
              <w:t xml:space="preserve">Wyznaczanie stężenia roztworu cukru za pomocą polarymetru. Skręcenie płaszczyzny polaryzacji światła. </w:t>
            </w:r>
          </w:p>
        </w:tc>
      </w:tr>
    </w:tbl>
    <w:p w:rsidR="001E0591" w:rsidRDefault="001E0591">
      <w:pPr>
        <w:rPr>
          <w:rFonts w:ascii="Arial" w:hAnsi="Arial" w:cs="Arial"/>
          <w:sz w:val="22"/>
          <w:szCs w:val="22"/>
        </w:rPr>
      </w:pPr>
    </w:p>
    <w:p w:rsidR="001E0591" w:rsidRDefault="00F11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1E0591" w:rsidRDefault="001E0591">
      <w:pPr>
        <w:rPr>
          <w:rFonts w:ascii="Arial" w:hAnsi="Arial" w:cs="Arial"/>
          <w:sz w:val="22"/>
          <w:szCs w:val="16"/>
        </w:rPr>
      </w:pPr>
    </w:p>
    <w:tbl>
      <w:tblPr>
        <w:tblW w:w="962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E0591" w:rsidRPr="00D16718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6718" w:rsidRPr="00376A58" w:rsidRDefault="00D16718" w:rsidP="00D1671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6A58">
              <w:rPr>
                <w:rStyle w:val="value"/>
                <w:rFonts w:ascii="Arial" w:hAnsi="Arial" w:cs="Arial"/>
                <w:color w:val="auto"/>
                <w:sz w:val="20"/>
                <w:szCs w:val="20"/>
              </w:rPr>
              <w:t>D. Halliday, R. Resnick, J. Walker, Podstawy fizyki</w:t>
            </w:r>
            <w:r w:rsidR="00FE623C" w:rsidRPr="00376A58">
              <w:rPr>
                <w:rStyle w:val="value"/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376A58">
              <w:rPr>
                <w:rStyle w:val="value"/>
                <w:rFonts w:ascii="Arial" w:hAnsi="Arial" w:cs="Arial"/>
                <w:color w:val="auto"/>
                <w:sz w:val="20"/>
                <w:szCs w:val="20"/>
              </w:rPr>
              <w:t xml:space="preserve"> PWN Warszawa 2021</w:t>
            </w:r>
          </w:p>
          <w:p w:rsidR="00AC15C4" w:rsidRPr="00376A58" w:rsidRDefault="00AC15C4" w:rsidP="00AC15C4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6A58">
              <w:rPr>
                <w:rStyle w:val="value"/>
                <w:rFonts w:ascii="Arial" w:hAnsi="Arial" w:cs="Arial"/>
                <w:color w:val="auto"/>
                <w:sz w:val="20"/>
                <w:szCs w:val="20"/>
              </w:rPr>
              <w:t xml:space="preserve">R. Feynman, R. Leighton, M. Sands, </w:t>
            </w:r>
            <w:r w:rsidRPr="00376A58">
              <w:rPr>
                <w:rFonts w:ascii="Arial" w:hAnsi="Arial" w:cs="Arial"/>
                <w:color w:val="auto"/>
                <w:sz w:val="20"/>
                <w:szCs w:val="20"/>
              </w:rPr>
              <w:t>Feynmana wykłady z fizyki. Tom 1</w:t>
            </w:r>
            <w:r w:rsidR="006F00EC" w:rsidRPr="00376A58">
              <w:rPr>
                <w:rFonts w:ascii="Arial" w:hAnsi="Arial" w:cs="Arial"/>
                <w:color w:val="auto"/>
                <w:sz w:val="20"/>
                <w:szCs w:val="20"/>
              </w:rPr>
              <w:t>-5</w:t>
            </w:r>
            <w:r w:rsidRPr="00376A58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6F00EC" w:rsidRPr="00376A58">
              <w:rPr>
                <w:rFonts w:ascii="Arial" w:hAnsi="Arial" w:cs="Arial"/>
                <w:color w:val="auto"/>
                <w:sz w:val="20"/>
                <w:szCs w:val="20"/>
              </w:rPr>
              <w:t xml:space="preserve"> PWN Warszawa 2014</w:t>
            </w:r>
          </w:p>
          <w:p w:rsidR="00376A58" w:rsidRPr="00376A58" w:rsidRDefault="00376A58" w:rsidP="00376A58">
            <w:pPr>
              <w:pStyle w:val="Default"/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6A58">
              <w:rPr>
                <w:rFonts w:ascii="Arial" w:hAnsi="Arial" w:cs="Arial"/>
                <w:color w:val="auto"/>
                <w:sz w:val="20"/>
                <w:szCs w:val="20"/>
              </w:rPr>
              <w:t xml:space="preserve">I Pracownia Fizyczna. pod red. C. Kajtoch. Wydawnictwo Naukowe AP. Kraków 2007 </w:t>
            </w:r>
          </w:p>
          <w:p w:rsidR="00376A58" w:rsidRPr="00376A58" w:rsidRDefault="00376A58" w:rsidP="00376A58">
            <w:pPr>
              <w:pStyle w:val="Default"/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6A58">
              <w:rPr>
                <w:rFonts w:ascii="Arial" w:hAnsi="Arial" w:cs="Arial"/>
                <w:color w:val="auto"/>
                <w:sz w:val="20"/>
                <w:szCs w:val="20"/>
              </w:rPr>
              <w:t>H. Szydłowski, Pracownia fizyczna wspomagana komputerem. PWN Warszawa 2021 (lub inne wydanie)</w:t>
            </w:r>
          </w:p>
          <w:p w:rsidR="00376A58" w:rsidRPr="00376A58" w:rsidRDefault="00376A58" w:rsidP="00376A58">
            <w:pPr>
              <w:pStyle w:val="Default"/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6A58">
              <w:rPr>
                <w:rFonts w:ascii="Arial" w:hAnsi="Arial" w:cs="Arial"/>
                <w:sz w:val="20"/>
                <w:szCs w:val="20"/>
                <w:lang w:eastAsia="pl-PL"/>
              </w:rPr>
              <w:t>H. Szydłowski, Pracownia fizyczna. PWN Warszawa 1997 (lub inne wydanie)</w:t>
            </w:r>
          </w:p>
          <w:p w:rsidR="00376A58" w:rsidRPr="00376A58" w:rsidRDefault="00376A58" w:rsidP="00376A58">
            <w:pPr>
              <w:pStyle w:val="Default"/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6A5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T. Dryński, Ćwiczenia laboratoryjne z fizyki. PWN Warszawa 1977 (lub inne wydanie)</w:t>
            </w:r>
          </w:p>
          <w:p w:rsidR="00DF0B8D" w:rsidRPr="00554CC1" w:rsidRDefault="00DF0B8D" w:rsidP="00554CC1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E0591" w:rsidRPr="00D16718" w:rsidRDefault="001E0591">
      <w:pPr>
        <w:rPr>
          <w:rFonts w:ascii="Arial" w:hAnsi="Arial" w:cs="Arial"/>
          <w:sz w:val="22"/>
          <w:szCs w:val="16"/>
        </w:rPr>
      </w:pPr>
    </w:p>
    <w:p w:rsidR="001E0591" w:rsidRDefault="00F11D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1E0591" w:rsidRDefault="001E0591">
      <w:pPr>
        <w:rPr>
          <w:rFonts w:ascii="Arial" w:hAnsi="Arial" w:cs="Arial"/>
          <w:sz w:val="22"/>
          <w:szCs w:val="16"/>
        </w:rPr>
      </w:pPr>
    </w:p>
    <w:tbl>
      <w:tblPr>
        <w:tblW w:w="962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E0591" w:rsidRPr="00D2173E" w:rsidTr="00554CC1">
        <w:trPr>
          <w:trHeight w:val="92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E0591" w:rsidRDefault="004B2D21" w:rsidP="00030A74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2D21">
              <w:rPr>
                <w:rFonts w:ascii="Arial" w:hAnsi="Arial" w:cs="Arial"/>
                <w:i/>
                <w:iCs/>
                <w:sz w:val="20"/>
                <w:szCs w:val="20"/>
              </w:rPr>
              <w:t>Fizyka dla szkół wyższych</w:t>
            </w:r>
            <w:r w:rsidR="00AD5342">
              <w:rPr>
                <w:rFonts w:ascii="Arial" w:hAnsi="Arial" w:cs="Arial"/>
                <w:iCs/>
                <w:sz w:val="20"/>
                <w:szCs w:val="20"/>
              </w:rPr>
              <w:t>. Tom 2, Tom 3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4B2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B2D21">
              <w:rPr>
                <w:rFonts w:ascii="Arial" w:hAnsi="Arial" w:cs="Arial"/>
                <w:sz w:val="20"/>
                <w:szCs w:val="20"/>
              </w:rPr>
              <w:t xml:space="preserve">OpenStax Polska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B749C" w:rsidRPr="00B249A0">
              <w:rPr>
                <w:rFonts w:ascii="Arial" w:hAnsi="Arial" w:cs="Arial"/>
                <w:sz w:val="20"/>
                <w:szCs w:val="20"/>
              </w:rPr>
              <w:t>https://cnx.org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C15C4" w:rsidRPr="00AC15C4" w:rsidRDefault="00AC15C4" w:rsidP="00AC15C4">
            <w:pPr>
              <w:numPr>
                <w:ilvl w:val="0"/>
                <w:numId w:val="2"/>
              </w:numPr>
              <w:snapToGrid w:val="0"/>
              <w:ind w:left="359" w:hanging="3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K. Wróblewski, </w:t>
            </w:r>
            <w:r w:rsidRPr="00A73C32">
              <w:rPr>
                <w:rFonts w:ascii="Arial" w:hAnsi="Arial" w:cs="Arial"/>
                <w:i/>
                <w:sz w:val="20"/>
                <w:szCs w:val="20"/>
              </w:rPr>
              <w:t>Historia fizyki</w:t>
            </w:r>
            <w:r w:rsidR="00FE62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PWN Warszawa 2022</w:t>
            </w:r>
          </w:p>
        </w:tc>
      </w:tr>
    </w:tbl>
    <w:p w:rsidR="001E0591" w:rsidRPr="00D2173E" w:rsidRDefault="001E0591">
      <w:pPr>
        <w:rPr>
          <w:rFonts w:ascii="Arial" w:hAnsi="Arial" w:cs="Arial"/>
          <w:sz w:val="22"/>
          <w:szCs w:val="16"/>
        </w:rPr>
      </w:pPr>
    </w:p>
    <w:p w:rsidR="001E0591" w:rsidRDefault="00F11D16">
      <w:pPr>
        <w:pStyle w:val="Tekstdymk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:rsidR="001E0591" w:rsidRDefault="001E0591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1E0591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37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E0591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1E0591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37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F11D1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E0591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1E0591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F11D1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37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E0591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0E517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E0591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1E059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37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E0591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1E059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1E059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E0591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1E059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37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E059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37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="008472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E059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E0591" w:rsidRDefault="00F11D16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E0591" w:rsidRDefault="000E517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1E0591" w:rsidRDefault="001E0591">
      <w:pPr>
        <w:pStyle w:val="Tekstdymka"/>
        <w:rPr>
          <w:rFonts w:ascii="Arial" w:hAnsi="Arial" w:cs="Arial"/>
          <w:sz w:val="22"/>
        </w:rPr>
      </w:pPr>
    </w:p>
    <w:sectPr w:rsidR="001E0591">
      <w:headerReference w:type="default" r:id="rId7"/>
      <w:footerReference w:type="default" r:id="rId8"/>
      <w:pgSz w:w="11906" w:h="16838"/>
      <w:pgMar w:top="1276" w:right="1134" w:bottom="1134" w:left="1134" w:header="45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AF" w:rsidRDefault="00B838AF">
      <w:r>
        <w:separator/>
      </w:r>
    </w:p>
  </w:endnote>
  <w:endnote w:type="continuationSeparator" w:id="0">
    <w:p w:rsidR="00B838AF" w:rsidRDefault="00B8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91" w:rsidRDefault="00F11D1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25FB5">
      <w:rPr>
        <w:noProof/>
      </w:rPr>
      <w:t>2</w:t>
    </w:r>
    <w:r>
      <w:fldChar w:fldCharType="end"/>
    </w:r>
  </w:p>
  <w:p w:rsidR="001E0591" w:rsidRDefault="001E0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AF" w:rsidRDefault="00B838AF">
      <w:r>
        <w:separator/>
      </w:r>
    </w:p>
  </w:footnote>
  <w:footnote w:type="continuationSeparator" w:id="0">
    <w:p w:rsidR="00B838AF" w:rsidRDefault="00B8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91" w:rsidRDefault="00F11D16">
    <w:pPr>
      <w:pStyle w:val="Standard"/>
      <w:ind w:left="1416" w:firstLine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962"/>
    <w:multiLevelType w:val="hybridMultilevel"/>
    <w:tmpl w:val="8F1813A4"/>
    <w:lvl w:ilvl="0" w:tplc="53206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A1AC4"/>
    <w:multiLevelType w:val="multilevel"/>
    <w:tmpl w:val="0A7444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3B76DD"/>
    <w:multiLevelType w:val="multilevel"/>
    <w:tmpl w:val="A8A0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A6DF6"/>
    <w:multiLevelType w:val="hybridMultilevel"/>
    <w:tmpl w:val="C41AC84A"/>
    <w:lvl w:ilvl="0" w:tplc="9B50F7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23240"/>
    <w:multiLevelType w:val="hybridMultilevel"/>
    <w:tmpl w:val="C7B27B0E"/>
    <w:lvl w:ilvl="0" w:tplc="1DAEE8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974CFD"/>
    <w:multiLevelType w:val="hybridMultilevel"/>
    <w:tmpl w:val="2DBA9F30"/>
    <w:lvl w:ilvl="0" w:tplc="69C2A3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209523A"/>
    <w:multiLevelType w:val="hybridMultilevel"/>
    <w:tmpl w:val="AC2A4DE2"/>
    <w:lvl w:ilvl="0" w:tplc="01A8D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2C1E5E"/>
    <w:multiLevelType w:val="hybridMultilevel"/>
    <w:tmpl w:val="82A4659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BA4ACF"/>
    <w:multiLevelType w:val="hybridMultilevel"/>
    <w:tmpl w:val="C38C6D9C"/>
    <w:lvl w:ilvl="0" w:tplc="3A46F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AB31BC"/>
    <w:multiLevelType w:val="hybridMultilevel"/>
    <w:tmpl w:val="0B20342C"/>
    <w:lvl w:ilvl="0" w:tplc="510822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F0784"/>
    <w:multiLevelType w:val="hybridMultilevel"/>
    <w:tmpl w:val="C14065B0"/>
    <w:lvl w:ilvl="0" w:tplc="C76E3E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D26123"/>
    <w:multiLevelType w:val="hybridMultilevel"/>
    <w:tmpl w:val="D5329476"/>
    <w:lvl w:ilvl="0" w:tplc="6D920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5301E"/>
    <w:multiLevelType w:val="hybridMultilevel"/>
    <w:tmpl w:val="1E6EB1E8"/>
    <w:lvl w:ilvl="0" w:tplc="CDFCD7B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6404AA7"/>
    <w:multiLevelType w:val="hybridMultilevel"/>
    <w:tmpl w:val="2280DCAC"/>
    <w:lvl w:ilvl="0" w:tplc="EEBA1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03D3C"/>
    <w:multiLevelType w:val="hybridMultilevel"/>
    <w:tmpl w:val="E7AE8D9E"/>
    <w:lvl w:ilvl="0" w:tplc="DCF40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921F8"/>
    <w:multiLevelType w:val="hybridMultilevel"/>
    <w:tmpl w:val="82EC2700"/>
    <w:lvl w:ilvl="0" w:tplc="C01EE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2D58AD"/>
    <w:multiLevelType w:val="hybridMultilevel"/>
    <w:tmpl w:val="05E68298"/>
    <w:lvl w:ilvl="0" w:tplc="44028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966EC7"/>
    <w:multiLevelType w:val="hybridMultilevel"/>
    <w:tmpl w:val="FA6C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ADF"/>
    <w:multiLevelType w:val="hybridMultilevel"/>
    <w:tmpl w:val="BB146844"/>
    <w:lvl w:ilvl="0" w:tplc="EA44C6E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D69677E"/>
    <w:multiLevelType w:val="hybridMultilevel"/>
    <w:tmpl w:val="E3B41A1E"/>
    <w:lvl w:ilvl="0" w:tplc="6ABE861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F7B7142"/>
    <w:multiLevelType w:val="hybridMultilevel"/>
    <w:tmpl w:val="8A9CFFF8"/>
    <w:lvl w:ilvl="0" w:tplc="611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21610"/>
    <w:multiLevelType w:val="hybridMultilevel"/>
    <w:tmpl w:val="F03E321C"/>
    <w:lvl w:ilvl="0" w:tplc="DAD6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F49E9"/>
    <w:multiLevelType w:val="hybridMultilevel"/>
    <w:tmpl w:val="EBCEFB2E"/>
    <w:lvl w:ilvl="0" w:tplc="35DCC7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D75EC4"/>
    <w:multiLevelType w:val="hybridMultilevel"/>
    <w:tmpl w:val="1A9C1CE8"/>
    <w:lvl w:ilvl="0" w:tplc="A4DC1B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2657C5"/>
    <w:multiLevelType w:val="multilevel"/>
    <w:tmpl w:val="B4E091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09F5391"/>
    <w:multiLevelType w:val="multilevel"/>
    <w:tmpl w:val="6468775E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2B0485"/>
    <w:multiLevelType w:val="multilevel"/>
    <w:tmpl w:val="0E38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6"/>
  </w:num>
  <w:num w:numId="5">
    <w:abstractNumId w:val="25"/>
  </w:num>
  <w:num w:numId="6">
    <w:abstractNumId w:val="13"/>
  </w:num>
  <w:num w:numId="7">
    <w:abstractNumId w:val="16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9"/>
  </w:num>
  <w:num w:numId="16">
    <w:abstractNumId w:val="23"/>
  </w:num>
  <w:num w:numId="17">
    <w:abstractNumId w:val="6"/>
  </w:num>
  <w:num w:numId="18">
    <w:abstractNumId w:val="11"/>
  </w:num>
  <w:num w:numId="19">
    <w:abstractNumId w:val="10"/>
  </w:num>
  <w:num w:numId="20">
    <w:abstractNumId w:val="22"/>
  </w:num>
  <w:num w:numId="21">
    <w:abstractNumId w:val="7"/>
  </w:num>
  <w:num w:numId="22">
    <w:abstractNumId w:val="5"/>
  </w:num>
  <w:num w:numId="23">
    <w:abstractNumId w:val="18"/>
  </w:num>
  <w:num w:numId="24">
    <w:abstractNumId w:val="19"/>
  </w:num>
  <w:num w:numId="25">
    <w:abstractNumId w:val="12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91"/>
    <w:rsid w:val="00026204"/>
    <w:rsid w:val="00030A74"/>
    <w:rsid w:val="00030B77"/>
    <w:rsid w:val="00031020"/>
    <w:rsid w:val="000B55F2"/>
    <w:rsid w:val="000B749C"/>
    <w:rsid w:val="000B7DEE"/>
    <w:rsid w:val="000E517C"/>
    <w:rsid w:val="00110531"/>
    <w:rsid w:val="0011427B"/>
    <w:rsid w:val="00135B8E"/>
    <w:rsid w:val="001519CA"/>
    <w:rsid w:val="001705EE"/>
    <w:rsid w:val="00184D4A"/>
    <w:rsid w:val="001B70FE"/>
    <w:rsid w:val="001E0591"/>
    <w:rsid w:val="00210665"/>
    <w:rsid w:val="00212179"/>
    <w:rsid w:val="00214BC3"/>
    <w:rsid w:val="00226746"/>
    <w:rsid w:val="0024544D"/>
    <w:rsid w:val="002827D9"/>
    <w:rsid w:val="002903D1"/>
    <w:rsid w:val="002A6442"/>
    <w:rsid w:val="002B499A"/>
    <w:rsid w:val="002C40B3"/>
    <w:rsid w:val="002E0352"/>
    <w:rsid w:val="002E385C"/>
    <w:rsid w:val="00361FB8"/>
    <w:rsid w:val="00364DD7"/>
    <w:rsid w:val="00376A58"/>
    <w:rsid w:val="00395227"/>
    <w:rsid w:val="003C0276"/>
    <w:rsid w:val="00407EBC"/>
    <w:rsid w:val="0043294F"/>
    <w:rsid w:val="004509EF"/>
    <w:rsid w:val="00461B12"/>
    <w:rsid w:val="00466A0B"/>
    <w:rsid w:val="00474842"/>
    <w:rsid w:val="00496D7B"/>
    <w:rsid w:val="004B2027"/>
    <w:rsid w:val="004B2D21"/>
    <w:rsid w:val="004B4551"/>
    <w:rsid w:val="004E1EEC"/>
    <w:rsid w:val="00503077"/>
    <w:rsid w:val="0054415C"/>
    <w:rsid w:val="00554CC1"/>
    <w:rsid w:val="005B44EA"/>
    <w:rsid w:val="005C7AE6"/>
    <w:rsid w:val="0061234A"/>
    <w:rsid w:val="006224F6"/>
    <w:rsid w:val="00697F54"/>
    <w:rsid w:val="006D17F1"/>
    <w:rsid w:val="006F00EC"/>
    <w:rsid w:val="007129FC"/>
    <w:rsid w:val="00723670"/>
    <w:rsid w:val="00725BDD"/>
    <w:rsid w:val="00735363"/>
    <w:rsid w:val="007472EB"/>
    <w:rsid w:val="00770441"/>
    <w:rsid w:val="00777AAB"/>
    <w:rsid w:val="007D0448"/>
    <w:rsid w:val="007D19EA"/>
    <w:rsid w:val="007E02CA"/>
    <w:rsid w:val="0084721C"/>
    <w:rsid w:val="0085754D"/>
    <w:rsid w:val="00884282"/>
    <w:rsid w:val="008A1C2A"/>
    <w:rsid w:val="008B6843"/>
    <w:rsid w:val="00910AFA"/>
    <w:rsid w:val="00932EAB"/>
    <w:rsid w:val="00976243"/>
    <w:rsid w:val="00992479"/>
    <w:rsid w:val="009A2C4F"/>
    <w:rsid w:val="009F58C4"/>
    <w:rsid w:val="00A12214"/>
    <w:rsid w:val="00A735DC"/>
    <w:rsid w:val="00A73C32"/>
    <w:rsid w:val="00A84E58"/>
    <w:rsid w:val="00A87B11"/>
    <w:rsid w:val="00AA3810"/>
    <w:rsid w:val="00AC15C4"/>
    <w:rsid w:val="00AD5342"/>
    <w:rsid w:val="00AD6583"/>
    <w:rsid w:val="00B20E19"/>
    <w:rsid w:val="00B249A0"/>
    <w:rsid w:val="00B25FB5"/>
    <w:rsid w:val="00B3512F"/>
    <w:rsid w:val="00B64223"/>
    <w:rsid w:val="00B70CE1"/>
    <w:rsid w:val="00B838AF"/>
    <w:rsid w:val="00B946D1"/>
    <w:rsid w:val="00BA0549"/>
    <w:rsid w:val="00BC54EF"/>
    <w:rsid w:val="00BC703F"/>
    <w:rsid w:val="00BF7F4C"/>
    <w:rsid w:val="00C24994"/>
    <w:rsid w:val="00C34FD2"/>
    <w:rsid w:val="00C57E95"/>
    <w:rsid w:val="00C80150"/>
    <w:rsid w:val="00C81C00"/>
    <w:rsid w:val="00CC5A3B"/>
    <w:rsid w:val="00CE21AF"/>
    <w:rsid w:val="00D16718"/>
    <w:rsid w:val="00D2173E"/>
    <w:rsid w:val="00D410E7"/>
    <w:rsid w:val="00D421B7"/>
    <w:rsid w:val="00D474C6"/>
    <w:rsid w:val="00D744C4"/>
    <w:rsid w:val="00DB119A"/>
    <w:rsid w:val="00DB744F"/>
    <w:rsid w:val="00DF0B8D"/>
    <w:rsid w:val="00E57441"/>
    <w:rsid w:val="00E913E2"/>
    <w:rsid w:val="00E92551"/>
    <w:rsid w:val="00ED4DE6"/>
    <w:rsid w:val="00EE0E65"/>
    <w:rsid w:val="00F06734"/>
    <w:rsid w:val="00F11D16"/>
    <w:rsid w:val="00F55864"/>
    <w:rsid w:val="00F86E87"/>
    <w:rsid w:val="00F86EE8"/>
    <w:rsid w:val="00F93150"/>
    <w:rsid w:val="00FC651D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28C8"/>
  <w15:docId w15:val="{6C37025A-068D-41FF-B69E-A0D4E1B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9CA"/>
    <w:pPr>
      <w:widowControl w:val="0"/>
      <w:autoSpaceDE w:val="0"/>
    </w:pPr>
    <w:rPr>
      <w:rFonts w:ascii="Times New Roman" w:eastAsia="Times New Roman" w:hAnsi="Times New Roman" w:cs="Times New Roman"/>
      <w:lang w:val="pl-PL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sz w:val="14"/>
      <w:szCs w:val="1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Znakinumeracji">
    <w:name w:val="Znaki numeracji"/>
    <w:qFormat/>
  </w:style>
  <w:style w:type="character" w:styleId="Numerstrony">
    <w:name w:val="page number"/>
    <w:rPr>
      <w:sz w:val="14"/>
      <w:szCs w:val="1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Standard">
    <w:name w:val="Standard"/>
    <w:qFormat/>
    <w:pPr>
      <w:jc w:val="both"/>
    </w:pPr>
    <w:rPr>
      <w:rFonts w:ascii="Arial" w:eastAsia="Calibri" w:hAnsi="Arial" w:cs="Arial"/>
      <w:kern w:val="2"/>
      <w:lang w:val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t">
    <w:name w:val="st"/>
    <w:rsid w:val="00A87B11"/>
  </w:style>
  <w:style w:type="character" w:customStyle="1" w:styleId="hgkelc">
    <w:name w:val="hgkelc"/>
    <w:basedOn w:val="Domylnaczcionkaakapitu"/>
    <w:rsid w:val="007D19EA"/>
  </w:style>
  <w:style w:type="paragraph" w:styleId="Akapitzlist">
    <w:name w:val="List Paragraph"/>
    <w:basedOn w:val="Normalny"/>
    <w:uiPriority w:val="34"/>
    <w:qFormat/>
    <w:rsid w:val="00184D4A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B2D2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67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bidi="ar-SA"/>
    </w:rPr>
  </w:style>
  <w:style w:type="character" w:customStyle="1" w:styleId="value">
    <w:name w:val="value"/>
    <w:basedOn w:val="Domylnaczcionkaakapitu"/>
    <w:rsid w:val="00D16718"/>
  </w:style>
  <w:style w:type="character" w:customStyle="1" w:styleId="name">
    <w:name w:val="name"/>
    <w:basedOn w:val="Domylnaczcionkaakapitu"/>
    <w:rsid w:val="00A73C32"/>
  </w:style>
  <w:style w:type="character" w:customStyle="1" w:styleId="type">
    <w:name w:val="type"/>
    <w:basedOn w:val="Domylnaczcionkaakapitu"/>
    <w:rsid w:val="00A73C32"/>
  </w:style>
  <w:style w:type="character" w:customStyle="1" w:styleId="jlqj4b">
    <w:name w:val="jlqj4b"/>
    <w:basedOn w:val="Domylnaczcionkaakapitu"/>
    <w:rsid w:val="000E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subject/>
  <dc:creator>Barbara Wilk</dc:creator>
  <cp:keywords> </cp:keywords>
  <dc:description/>
  <cp:lastModifiedBy>dell</cp:lastModifiedBy>
  <cp:revision>2</cp:revision>
  <cp:lastPrinted>2012-01-27T08:28:00Z</cp:lastPrinted>
  <dcterms:created xsi:type="dcterms:W3CDTF">2023-10-17T10:26:00Z</dcterms:created>
  <dcterms:modified xsi:type="dcterms:W3CDTF">2023-10-17T10:26:00Z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zal_nr_4_karta_kursu_2019</vt:lpwstr>
  </property>
  <property fmtid="{D5CDD505-2E9C-101B-9397-08002B2CF9AE}" pid="3" name="mbof">
    <vt:lpwstr/>
  </property>
</Properties>
</file>