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eading3"/>
        <w:jc w:val="right"/>
        <w:rPr>
          <w:b w:val="false"/>
          <w:i/>
          <w:i/>
          <w:sz w:val="24"/>
        </w:rPr>
      </w:pPr>
      <w:r>
        <w:rPr>
          <w:b w:val="false"/>
          <w:i/>
          <w:sz w:val="24"/>
        </w:rPr>
        <w:t>Data</w:t>
      </w:r>
      <w:r>
        <w:rPr>
          <w:b w:val="false"/>
          <w:sz w:val="24"/>
        </w:rPr>
        <w:t>..........................</w:t>
      </w:r>
    </w:p>
    <w:p>
      <w:pPr>
        <w:pStyle w:val="Normal"/>
        <w:spacing w:lineRule="auto" w:line="240"/>
        <w:rPr>
          <w:i/>
          <w:i/>
        </w:rPr>
      </w:pPr>
      <w:r>
        <w:rPr>
          <w:i/>
        </w:rPr>
      </w:r>
    </w:p>
    <w:p>
      <w:pPr>
        <w:pStyle w:val="Heading3"/>
        <w:jc w:val="left"/>
        <w:rPr>
          <w:b w:val="false"/>
          <w:i/>
          <w:i/>
          <w:sz w:val="24"/>
        </w:rPr>
      </w:pPr>
      <w:r>
        <w:rPr>
          <w:b w:val="false"/>
          <w:i/>
          <w:sz w:val="24"/>
        </w:rPr>
        <w:t>Imię i nazwisko</w:t>
      </w:r>
      <w:r>
        <w:rPr>
          <w:b w:val="false"/>
          <w:sz w:val="24"/>
        </w:rPr>
        <w:t>...........................</w:t>
      </w:r>
    </w:p>
    <w:p>
      <w:pPr>
        <w:pStyle w:val="Normal"/>
        <w:spacing w:lineRule="auto" w:line="240"/>
        <w:rPr>
          <w:i/>
          <w:i/>
        </w:rPr>
      </w:pPr>
      <w:r>
        <w:rPr>
          <w:i/>
        </w:rPr>
      </w:r>
    </w:p>
    <w:p>
      <w:pPr>
        <w:pStyle w:val="Heading3"/>
        <w:jc w:val="left"/>
        <w:rPr>
          <w:b w:val="false"/>
          <w:i/>
          <w:i/>
          <w:sz w:val="24"/>
        </w:rPr>
      </w:pPr>
      <w:r>
        <w:rPr>
          <w:b w:val="false"/>
          <w:i/>
          <w:sz w:val="24"/>
        </w:rPr>
        <w:t>Grupa</w:t>
      </w:r>
      <w:r>
        <w:rPr>
          <w:b w:val="false"/>
          <w:sz w:val="24"/>
        </w:rPr>
        <w:t>.........................................</w:t>
      </w:r>
    </w:p>
    <w:p>
      <w:pPr>
        <w:pStyle w:val="Normal"/>
        <w:spacing w:lineRule="auto" w:line="240"/>
        <w:rPr>
          <w:i/>
          <w:i/>
        </w:rPr>
      </w:pPr>
      <w:r>
        <w:rPr>
          <w:i/>
        </w:rPr>
      </w:r>
    </w:p>
    <w:p>
      <w:pPr>
        <w:pStyle w:val="Normal"/>
        <w:spacing w:lineRule="auto" w:line="240"/>
        <w:rPr>
          <w:i/>
          <w:i/>
        </w:rPr>
      </w:pPr>
      <w:r>
        <w:rPr>
          <w:i/>
        </w:rPr>
        <w:t>Ocena</w:t>
      </w:r>
      <w:r>
        <w:rPr/>
        <w:t>.........................................</w:t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rPr>
          <w:i/>
          <w:i/>
          <w:sz w:val="28"/>
        </w:rPr>
      </w:pPr>
      <w:r>
        <w:rPr>
          <w:i/>
          <w:sz w:val="28"/>
        </w:rPr>
      </w:r>
    </w:p>
    <w:p>
      <w:pPr>
        <w:pStyle w:val="Heading3"/>
        <w:rPr>
          <w:sz w:val="24"/>
        </w:rPr>
      </w:pPr>
      <w:r>
        <w:rPr>
          <w:i/>
          <w:sz w:val="28"/>
        </w:rPr>
        <w:t>PAROWANIE I PRZEWODZENIE WODY</w:t>
      </w:r>
    </w:p>
    <w:p>
      <w:pPr>
        <w:pStyle w:val="Normal"/>
        <w:spacing w:lineRule="auto" w:line="240"/>
        <w:jc w:val="both"/>
        <w:rPr/>
      </w:pPr>
      <w:r>
        <w:rPr/>
      </w:r>
    </w:p>
    <w:p>
      <w:pPr>
        <w:pStyle w:val="Heading2"/>
        <w:jc w:val="center"/>
        <w:rPr>
          <w:sz w:val="24"/>
        </w:rPr>
      </w:pPr>
      <w:r>
        <w:rPr>
          <w:i/>
          <w:sz w:val="24"/>
        </w:rPr>
        <w:t>Ćwiczenie 1</w:t>
      </w:r>
      <w:r>
        <w:rPr>
          <w:sz w:val="24"/>
        </w:rPr>
        <w:t>.</w:t>
      </w:r>
      <w:r>
        <w:rPr>
          <w:b/>
          <w:sz w:val="24"/>
        </w:rPr>
        <w:t xml:space="preserve"> Oznaczenie stopnia rozwarcia szparek w liściach trzykrotki o różnym turgorze</w:t>
      </w:r>
    </w:p>
    <w:p>
      <w:pPr>
        <w:pStyle w:val="Normal"/>
        <w:spacing w:lineRule="auto" w:line="240"/>
        <w:rPr/>
      </w:pPr>
      <w:r>
        <w:rPr/>
      </w:r>
    </w:p>
    <w:p>
      <w:pPr>
        <w:pStyle w:val="Heading7"/>
        <w:rPr>
          <w:i/>
          <w:i/>
          <w:u w:val="none"/>
        </w:rPr>
      </w:pPr>
      <w:r>
        <w:rPr>
          <w:i/>
          <w:u w:val="none"/>
        </w:rPr>
        <w:t>Wykonanie</w:t>
      </w:r>
    </w:p>
    <w:p>
      <w:pPr>
        <w:pStyle w:val="Normal"/>
        <w:spacing w:lineRule="auto" w:line="240"/>
        <w:rPr>
          <w:u w:val="single"/>
        </w:rPr>
      </w:pPr>
      <w:r>
        <w:rPr>
          <w:u w:val="single"/>
        </w:rPr>
      </w:r>
    </w:p>
    <w:p>
      <w:pPr>
        <w:pStyle w:val="Normal"/>
        <w:spacing w:lineRule="auto" w:line="360"/>
        <w:jc w:val="both"/>
        <w:rPr/>
      </w:pPr>
      <w:r>
        <w:rPr/>
        <w:t>Ulistniony odcinek pędu trzykrotki umieścić bez wody w termostacie w temperaturze 40 </w:t>
      </w:r>
      <w:r>
        <w:rPr>
          <w:vertAlign w:val="superscript"/>
        </w:rPr>
        <w:t>o</w:t>
      </w:r>
      <w:r>
        <w:rPr/>
        <w:t>C, a drugi taki sam odcinek umieścić w naczyniu z wodą w zacienionym pomieszczeniu o temperaturze pokojowej. Po 15 minutach przeprowadzić pomiar stanu rozwarcia szparek stosując następujące metody:</w:t>
      </w:r>
    </w:p>
    <w:p>
      <w:pPr>
        <w:pStyle w:val="Normal"/>
        <w:spacing w:lineRule="auto" w:line="240"/>
        <w:jc w:val="both"/>
        <w:rPr>
          <w:b/>
          <w:u w:val="single"/>
        </w:rPr>
      </w:pPr>
      <w:r>
        <w:rPr>
          <w:b/>
          <w:u w:val="single"/>
        </w:rPr>
      </w:r>
    </w:p>
    <w:p>
      <w:pPr>
        <w:pStyle w:val="Heading8"/>
        <w:rPr>
          <w:u w:val="single"/>
        </w:rPr>
      </w:pPr>
      <w:r>
        <w:rPr>
          <w:highlight w:val="yellow"/>
          <w:u w:val="single"/>
        </w:rPr>
        <w:t>Metoda błonki z kollodium</w:t>
      </w:r>
    </w:p>
    <w:p>
      <w:pPr>
        <w:pStyle w:val="Normal"/>
        <w:spacing w:lineRule="auto" w:line="24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  <w:t xml:space="preserve">Nanieść pędzelkiem cienką warstewkę kollodium na dolną skórkę liścia o normalnym turgorze i liścia zwiędłego. Po wyschnięciu ściągnąć delikatnie błonkę przy pomocy pęsety i przenieść na szkiełko podstawowe z kroplą 70 % alkoholu etylowego. Obserwować obraz skórki pod mikroskopem. Ocenić stopień rozwarcia szparek liści trzykrotki. Wyniki zanotować w </w:t>
      </w:r>
      <w:r>
        <w:rPr>
          <w:i/>
        </w:rPr>
        <w:t>tabeli 1</w:t>
      </w:r>
      <w:r>
        <w:rPr/>
        <w:t>.</w:t>
      </w:r>
    </w:p>
    <w:p>
      <w:pPr>
        <w:pStyle w:val="BodyText"/>
        <w:rPr/>
      </w:pPr>
      <w:r>
        <w:rPr/>
      </w:r>
    </w:p>
    <w:p>
      <w:pPr>
        <w:pStyle w:val="BodyText"/>
        <w:rPr>
          <w:i/>
          <w:i/>
        </w:rPr>
      </w:pPr>
      <w:r>
        <w:rPr>
          <w:i/>
        </w:rPr>
      </w:r>
    </w:p>
    <w:p>
      <w:pPr>
        <w:pStyle w:val="BodyText"/>
        <w:rPr>
          <w:i/>
          <w:i/>
        </w:rPr>
      </w:pPr>
      <w:r>
        <w:rPr>
          <w:i/>
        </w:rPr>
      </w:r>
    </w:p>
    <w:p>
      <w:pPr>
        <w:pStyle w:val="BodyText"/>
        <w:rPr>
          <w:i/>
          <w:i/>
        </w:rPr>
      </w:pPr>
      <w:r>
        <w:rPr>
          <w:i/>
        </w:rPr>
      </w:r>
    </w:p>
    <w:p>
      <w:pPr>
        <w:pStyle w:val="BodyText"/>
        <w:rPr>
          <w:i/>
          <w:i/>
        </w:rPr>
      </w:pPr>
      <w:r>
        <w:rPr>
          <w:i/>
        </w:rPr>
      </w:r>
    </w:p>
    <w:p>
      <w:pPr>
        <w:pStyle w:val="BodyText"/>
        <w:rPr>
          <w:i/>
          <w:i/>
        </w:rPr>
      </w:pPr>
      <w:r>
        <w:rPr>
          <w:i/>
        </w:rPr>
      </w:r>
    </w:p>
    <w:p>
      <w:pPr>
        <w:pStyle w:val="BodyText"/>
        <w:rPr>
          <w:i/>
          <w:i/>
        </w:rPr>
      </w:pPr>
      <w:r>
        <w:rPr>
          <w:i/>
        </w:rPr>
        <w:t>Tabela 1</w:t>
      </w:r>
    </w:p>
    <w:p>
      <w:pPr>
        <w:pStyle w:val="BodyText"/>
        <w:rPr/>
      </w:pPr>
      <w:r>
        <w:rPr/>
      </w:r>
    </w:p>
    <w:tbl>
      <w:tblPr>
        <w:tblW w:w="9450" w:type="dxa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618"/>
        <w:gridCol w:w="7831"/>
      </w:tblGrid>
      <w:tr>
        <w:trPr>
          <w:trHeight w:val="819" w:hRule="atLeast"/>
          <w:cantSplit w:val="true"/>
        </w:trPr>
        <w:tc>
          <w:tcPr>
            <w:tcW w:w="16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Heading1"/>
              <w:rPr>
                <w:sz w:val="24"/>
              </w:rPr>
            </w:pPr>
            <w:r>
              <w:rPr>
                <w:sz w:val="24"/>
              </w:rPr>
              <w:t>Liść</w:t>
            </w:r>
          </w:p>
        </w:tc>
        <w:tc>
          <w:tcPr>
            <w:tcW w:w="78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Heading1"/>
              <w:rPr>
                <w:b w:val="false"/>
                <w:sz w:val="24"/>
              </w:rPr>
            </w:pPr>
            <w:r>
              <w:rPr>
                <w:sz w:val="24"/>
              </w:rPr>
              <w:t>Obserwacje</w:t>
            </w:r>
          </w:p>
        </w:tc>
      </w:tr>
      <w:tr>
        <w:trPr>
          <w:trHeight w:val="1875" w:hRule="atLeast"/>
          <w:cantSplit w:val="true"/>
        </w:trPr>
        <w:tc>
          <w:tcPr>
            <w:tcW w:w="16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b/>
              </w:rPr>
            </w:pPr>
            <w:r>
              <w:rPr>
                <w:b/>
              </w:rPr>
              <w:t>w stanie turgoru</w:t>
            </w:r>
          </w:p>
        </w:tc>
        <w:tc>
          <w:tcPr>
            <w:tcW w:w="78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1875" w:hRule="atLeast"/>
          <w:cantSplit w:val="true"/>
        </w:trPr>
        <w:tc>
          <w:tcPr>
            <w:tcW w:w="16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200"/>
              <w:jc w:val="center"/>
              <w:rPr>
                <w:b/>
              </w:rPr>
            </w:pPr>
            <w:r>
              <w:rPr>
                <w:b/>
              </w:rPr>
              <w:t>zwiędły</w:t>
            </w:r>
          </w:p>
        </w:tc>
        <w:tc>
          <w:tcPr>
            <w:tcW w:w="78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Heading5"/>
        <w:spacing w:lineRule="auto" w:line="360"/>
        <w:rPr>
          <w:sz w:val="24"/>
        </w:rPr>
      </w:pPr>
      <w:r>
        <w:rPr>
          <w:sz w:val="24"/>
        </w:rPr>
      </w:r>
    </w:p>
    <w:p>
      <w:pPr>
        <w:pStyle w:val="Heading5"/>
        <w:spacing w:lineRule="auto" w:line="360"/>
        <w:rPr>
          <w:sz w:val="24"/>
        </w:rPr>
      </w:pPr>
      <w:r>
        <w:rPr>
          <w:sz w:val="24"/>
        </w:rPr>
        <w:t>Wnioski</w:t>
      </w:r>
    </w:p>
    <w:p>
      <w:pPr>
        <w:pStyle w:val="Heading5"/>
        <w:spacing w:lineRule="auto" w:line="360"/>
        <w:rPr>
          <w:sz w:val="24"/>
        </w:rPr>
      </w:pPr>
      <w:r>
        <w:rPr>
          <w:b w:val="false"/>
          <w:i w:val="false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Heading5"/>
        <w:spacing w:lineRule="auto" w:line="240"/>
        <w:rPr>
          <w:sz w:val="24"/>
          <w:u w:val="single"/>
        </w:rPr>
      </w:pPr>
      <w:r>
        <w:rPr>
          <w:sz w:val="24"/>
          <w:highlight w:val="green"/>
          <w:u w:val="single"/>
        </w:rPr>
        <w:t>Metoda papierka kobaltowego</w:t>
      </w:r>
    </w:p>
    <w:p>
      <w:pPr>
        <w:pStyle w:val="Normal"/>
        <w:spacing w:lineRule="auto" w:line="240"/>
        <w:jc w:val="both"/>
        <w:rPr/>
      </w:pPr>
      <w:r>
        <w:rPr/>
      </w:r>
    </w:p>
    <w:p>
      <w:pPr>
        <w:pStyle w:val="BodyText"/>
        <w:spacing w:lineRule="auto" w:line="360"/>
        <w:rPr/>
      </w:pPr>
      <w:r>
        <w:rPr/>
        <w:t>Przygotować papierek kobaltowy. W tym celu dwa kawałki bibuły filtracyjnej (</w:t>
      </w:r>
      <w:r>
        <w:rPr>
          <w:color w:val="000000"/>
        </w:rPr>
        <w:t>50 x 150 mm</w:t>
      </w:r>
      <w:r>
        <w:rPr/>
        <w:t>), nasycić 5 % roztworem CoCl</w:t>
      </w:r>
      <w:r>
        <w:rPr>
          <w:vertAlign w:val="subscript"/>
        </w:rPr>
        <w:t>2</w:t>
      </w:r>
      <w:r>
        <w:rPr/>
        <w:t xml:space="preserve"> (bibuła zabarwia się na czerwono). Bibułę wysuszyć w termostacie w temp. 105 ºC dopóki nie zmieni koloru na niebieski (chlorek kobaltowy uwodniony ma zabarwienie czerwone, bezwodny - niebieskie). Liść włożyć między dwa kawałki niebieskiej bibuły kobaltowej i całość ściągnąć </w:t>
      </w:r>
      <w:r>
        <w:rPr>
          <w:b/>
          <w:color w:val="FF0000"/>
        </w:rPr>
        <w:t>delikatnie</w:t>
      </w:r>
      <w:r>
        <w:rPr/>
        <w:t xml:space="preserve"> z obu stron dwoma szkiełkami podstawowymi za pomocą klamerek. Zmierzyć czas niezbędny do zmiany zabarwienia raz określić barwę papierka kobaltowego od dolnej strony liścia będącego w stanie turgoru i liścia zwiędłego. Wyniki zanotować w </w:t>
      </w:r>
      <w:r>
        <w:rPr>
          <w:i/>
        </w:rPr>
        <w:t>tabeli 2</w:t>
      </w:r>
      <w:r>
        <w:rPr/>
        <w:t>.</w:t>
      </w:r>
    </w:p>
    <w:p>
      <w:pPr>
        <w:pStyle w:val="BodyText"/>
        <w:rPr/>
      </w:pPr>
      <w:r>
        <w:rPr/>
      </w:r>
    </w:p>
    <w:p>
      <w:pPr>
        <w:pStyle w:val="BodyText"/>
        <w:rPr>
          <w:b/>
        </w:rPr>
      </w:pPr>
      <w:r>
        <w:rPr>
          <w:i/>
        </w:rPr>
        <w:t>Tabela 2</w:t>
      </w:r>
    </w:p>
    <w:p>
      <w:pPr>
        <w:pStyle w:val="BodyText"/>
        <w:rPr>
          <w:b/>
        </w:rPr>
      </w:pPr>
      <w:r>
        <w:rPr>
          <w:b/>
        </w:rPr>
      </w:r>
    </w:p>
    <w:p>
      <w:pPr>
        <w:pStyle w:val="BodyText"/>
        <w:jc w:val="center"/>
        <w:rPr>
          <w:b/>
        </w:rPr>
      </w:pPr>
      <w:r>
        <w:rPr>
          <w:b/>
        </w:rPr>
      </w:r>
    </w:p>
    <w:tbl>
      <w:tblPr>
        <w:tblW w:w="9128" w:type="dxa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985"/>
        <w:gridCol w:w="2283"/>
        <w:gridCol w:w="4860"/>
      </w:tblGrid>
      <w:tr>
        <w:trPr/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BodyText"/>
              <w:jc w:val="center"/>
              <w:rPr>
                <w:b/>
              </w:rPr>
            </w:pPr>
            <w:r>
              <w:rPr>
                <w:b/>
              </w:rPr>
              <w:t>Liść</w:t>
            </w:r>
          </w:p>
        </w:tc>
        <w:tc>
          <w:tcPr>
            <w:tcW w:w="22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BodyText"/>
              <w:jc w:val="center"/>
              <w:rPr>
                <w:b/>
              </w:rPr>
            </w:pPr>
            <w:r>
              <w:rPr>
                <w:b/>
              </w:rPr>
              <w:t>Czas</w:t>
            </w:r>
          </w:p>
          <w:p>
            <w:pPr>
              <w:pStyle w:val="BodyText"/>
              <w:jc w:val="center"/>
              <w:rPr/>
            </w:pPr>
            <w:r>
              <w:rPr/>
              <w:t>[min]</w:t>
            </w:r>
          </w:p>
        </w:tc>
        <w:tc>
          <w:tcPr>
            <w:tcW w:w="4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BodyText"/>
              <w:jc w:val="center"/>
              <w:rPr>
                <w:b/>
              </w:rPr>
            </w:pPr>
            <w:r>
              <w:rPr>
                <w:b/>
              </w:rPr>
              <w:t>Barwa</w:t>
            </w:r>
          </w:p>
        </w:tc>
      </w:tr>
      <w:tr>
        <w:trPr>
          <w:trHeight w:val="1578" w:hRule="atLeast"/>
        </w:trPr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BodyText"/>
              <w:jc w:val="center"/>
              <w:rPr>
                <w:b/>
              </w:rPr>
            </w:pPr>
            <w:r>
              <w:rPr>
                <w:b/>
              </w:rPr>
              <w:t>w stanie turgoru</w:t>
            </w:r>
          </w:p>
        </w:tc>
        <w:tc>
          <w:tcPr>
            <w:tcW w:w="22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BodyText"/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4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BodyText"/>
              <w:jc w:val="center"/>
              <w:rPr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1600" w:hRule="atLeast"/>
        </w:trPr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BodyText"/>
              <w:jc w:val="center"/>
              <w:rPr>
                <w:b/>
              </w:rPr>
            </w:pPr>
            <w:r>
              <w:rPr>
                <w:b/>
              </w:rPr>
              <w:t>zwiędły</w:t>
            </w:r>
          </w:p>
        </w:tc>
        <w:tc>
          <w:tcPr>
            <w:tcW w:w="22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BodyText"/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4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BodyText"/>
              <w:jc w:val="center"/>
              <w:rPr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Heading5"/>
        <w:spacing w:lineRule="auto" w:line="240"/>
        <w:rPr>
          <w:sz w:val="24"/>
        </w:rPr>
      </w:pPr>
      <w:r>
        <w:rPr>
          <w:sz w:val="24"/>
        </w:rPr>
        <w:t>Wnioski</w:t>
      </w:r>
    </w:p>
    <w:p>
      <w:pPr>
        <w:pStyle w:val="Heading5"/>
        <w:spacing w:lineRule="auto" w:line="360"/>
        <w:rPr>
          <w:b w:val="false"/>
          <w:i w:val="false"/>
          <w:i w:val="false"/>
          <w:sz w:val="24"/>
        </w:rPr>
      </w:pPr>
      <w:r>
        <w:rPr>
          <w:b w:val="false"/>
          <w:i w:val="false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BodyText"/>
        <w:jc w:val="left"/>
        <w:rPr>
          <w:b/>
        </w:rPr>
      </w:pPr>
      <w:r>
        <w:rPr>
          <w:i/>
        </w:rPr>
        <w:t>Ćwiczenie 2</w:t>
      </w:r>
      <w:r>
        <w:rPr/>
        <w:t xml:space="preserve">. </w:t>
      </w:r>
      <w:r>
        <w:rPr>
          <w:b/>
        </w:rPr>
        <w:t>Ustalenie bilansu wodnego rośliny za pomocą potometru</w:t>
      </w:r>
    </w:p>
    <w:p>
      <w:pPr>
        <w:pStyle w:val="BodyText"/>
        <w:rPr/>
      </w:pPr>
      <w:r>
        <w:rPr/>
      </w:r>
    </w:p>
    <w:p>
      <w:pPr>
        <w:pStyle w:val="Heading9"/>
        <w:spacing w:lineRule="auto" w:line="240"/>
        <w:rPr>
          <w:rFonts w:ascii="Times New Roman" w:hAnsi="Times New Roman"/>
          <w:b/>
          <w:i/>
          <w:i/>
          <w:sz w:val="24"/>
        </w:rPr>
      </w:pPr>
      <w:r>
        <w:rPr>
          <w:rFonts w:ascii="Times New Roman" w:hAnsi="Times New Roman"/>
          <w:b/>
          <w:i/>
          <w:sz w:val="24"/>
        </w:rPr>
        <w:t>Wykonanie</w:t>
      </w:r>
    </w:p>
    <w:p>
      <w:pPr>
        <w:pStyle w:val="BodyText"/>
        <w:rPr/>
      </w:pPr>
      <w:r>
        <w:rPr/>
      </w:r>
    </w:p>
    <w:p>
      <w:pPr>
        <w:pStyle w:val="BodyText"/>
        <w:spacing w:lineRule="auto" w:line="360"/>
        <w:rPr/>
      </w:pPr>
      <w:r>
        <w:rPr/>
        <w:t>Przegotowaną wodę studzimy do temperatury pokojowej i następnie napełniamy nią potometr. Dla demonstracji działania potometru można użyć ulistniona gałązkę lilaka, którą mocujemy szczelnie w otworze korka potometru. Jeżeli dysponujemy niewielką rośliną wyhodowaną w kulturze wodnej, możemy ustalić bilans wodny całej rośliny. Należy wówczas rozszerzyć rozcięcie korka, wsunąć łodygę roślinki w otwór korka i umocować korek w szyjce kolbki w ten sposób aby nie zostały pęcherzyki powietrza.</w:t>
      </w:r>
    </w:p>
    <w:p>
      <w:pPr>
        <w:pStyle w:val="BodyText"/>
        <w:spacing w:lineRule="auto" w:line="360"/>
        <w:rPr>
          <w:b/>
          <w:color w:val="FF0000"/>
        </w:rPr>
      </w:pPr>
      <w:r>
        <w:rPr>
          <w:b/>
          <w:color w:val="FF0000"/>
        </w:rPr>
      </w:r>
    </w:p>
    <w:p>
      <w:pPr>
        <w:pStyle w:val="BodyText"/>
        <w:spacing w:lineRule="auto" w:line="360"/>
        <w:rPr>
          <w:b/>
          <w:color w:val="FF0000"/>
        </w:rPr>
      </w:pPr>
      <w:r>
        <w:rPr>
          <w:b/>
          <w:color w:val="FF0000"/>
        </w:rPr>
        <w:t>Warunkiem prawidłowego przeprowadzenia doświadczenia jest szczelność zamknięcia wszystkich otworów korka przez lejek rozdzielczy, zgiętą rurkę i gałązkę lub roślinę.</w:t>
      </w:r>
    </w:p>
    <w:p>
      <w:pPr>
        <w:pStyle w:val="BodyText"/>
        <w:spacing w:lineRule="auto" w:line="360"/>
        <w:rPr/>
      </w:pPr>
      <w:r>
        <w:rPr/>
      </w:r>
    </w:p>
    <w:p>
      <w:pPr>
        <w:pStyle w:val="BodyText"/>
        <w:spacing w:lineRule="auto" w:line="360"/>
        <w:rPr/>
      </w:pPr>
      <w:r>
        <w:rPr/>
        <w:t>Z lejka rozdzielczego dodajemy przez otwarcie kranika tyle wody, aby zapełnić skale w poziomej rurce, po czym kranik zamykamy. Osuszamy zewnętrznie potometr bibułą ważymy i notujemy położenie menisku wody w skalowanej poziomej rurce. Po godzinie ważymy ponownie cały układ i notujemy położenie menisku wody. Różnica w położeniu menisku jest miarą pobrania wody przez roślinę. Różnica w ciężarze układu jest miarą transpiracji.</w:t>
      </w:r>
    </w:p>
    <w:p>
      <w:pPr>
        <w:pStyle w:val="BodyTextIndent"/>
        <w:spacing w:lineRule="auto" w:line="240"/>
        <w:ind w:left="0"/>
        <w:rPr>
          <w:b/>
          <w:i/>
          <w:i/>
        </w:rPr>
      </w:pPr>
      <w:r>
        <w:rPr>
          <w:b/>
          <w:i/>
        </w:rPr>
      </w:r>
    </w:p>
    <w:p>
      <w:pPr>
        <w:pStyle w:val="BodyTextIndent"/>
        <w:spacing w:lineRule="auto" w:line="360"/>
        <w:ind w:left="0"/>
        <w:rPr>
          <w:b/>
          <w:color w:val="FF0000"/>
        </w:rPr>
      </w:pPr>
      <w:r>
        <w:rPr>
          <w:b/>
          <w:color w:val="FF0000"/>
        </w:rPr>
        <w:t>Uwaga!   Bilans wodny jest to różnica pomiędzy pobraniem wody a transpiracją</w:t>
      </w:r>
    </w:p>
    <w:p>
      <w:pPr>
        <w:pStyle w:val="BodyText"/>
        <w:spacing w:lineRule="auto" w:line="360"/>
        <w:rPr/>
      </w:pPr>
      <w:r>
        <w:rPr/>
      </w:r>
    </w:p>
    <w:p>
      <w:pPr>
        <w:pStyle w:val="BodyText"/>
        <w:spacing w:lineRule="auto" w:line="360"/>
        <w:rPr>
          <w:b/>
        </w:rPr>
      </w:pPr>
      <w:r>
        <w:rPr>
          <w:b/>
        </w:rPr>
        <w:t>Pobranie wody wyrażamy w gramach (1 cm</w:t>
      </w:r>
      <w:r>
        <w:rPr>
          <w:b/>
          <w:vertAlign w:val="superscript"/>
        </w:rPr>
        <w:t>3</w:t>
      </w:r>
      <w:r>
        <w:rPr>
          <w:b/>
        </w:rPr>
        <w:t xml:space="preserve"> wody = 1 gram), odejmując od niego różnicę w ciężarze układu (transpiracja).</w:t>
      </w:r>
    </w:p>
    <w:p>
      <w:pPr>
        <w:pStyle w:val="BodyTextIndent"/>
        <w:spacing w:lineRule="auto" w:line="360"/>
        <w:rPr/>
      </w:pPr>
      <w:r>
        <w:rPr/>
      </w:r>
    </w:p>
    <w:p>
      <w:pPr>
        <w:pStyle w:val="BodyTextIndent"/>
        <w:spacing w:lineRule="auto" w:line="360"/>
        <w:ind w:left="0"/>
        <w:rPr/>
      </w:pPr>
      <w:r>
        <w:rPr>
          <w:b/>
          <w:i/>
        </w:rPr>
        <w:t>a</w:t>
      </w:r>
      <w:r>
        <w:rPr>
          <w:b/>
        </w:rPr>
        <w:t xml:space="preserve">. </w:t>
      </w:r>
      <w:r>
        <w:rPr/>
        <w:t>Wykonać pomiary umieszczając roślinę w worku foliowym</w:t>
      </w:r>
    </w:p>
    <w:p>
      <w:pPr>
        <w:pStyle w:val="BodyTextIndent"/>
        <w:spacing w:lineRule="auto" w:line="360"/>
        <w:rPr/>
      </w:pPr>
      <w:r>
        <w:rPr/>
      </w:r>
    </w:p>
    <w:p>
      <w:pPr>
        <w:pStyle w:val="BodyTextIndent"/>
        <w:spacing w:lineRule="auto" w:line="360"/>
        <w:ind w:left="0"/>
        <w:rPr/>
      </w:pPr>
      <w:r>
        <w:rPr>
          <w:b/>
          <w:i/>
        </w:rPr>
        <w:t>b.</w:t>
      </w:r>
      <w:r>
        <w:rPr>
          <w:b/>
        </w:rPr>
        <w:t xml:space="preserve"> </w:t>
      </w:r>
      <w:r>
        <w:rPr/>
        <w:t>Wykonać pomiary umieszczając roślinę w strumieniu powietrza (przy pomocy wentylatora).</w:t>
      </w:r>
    </w:p>
    <w:p>
      <w:pPr>
        <w:pStyle w:val="BodyTextIndent"/>
        <w:spacing w:lineRule="auto" w:line="360"/>
        <w:ind w:left="0"/>
        <w:rPr/>
      </w:pPr>
      <w:r>
        <w:rPr/>
        <w:t xml:space="preserve">Wyniki zanotować w </w:t>
      </w:r>
      <w:r>
        <w:rPr>
          <w:i/>
        </w:rPr>
        <w:t>tabeli 3</w:t>
      </w:r>
      <w:r>
        <w:rPr/>
        <w:t>.</w:t>
      </w:r>
    </w:p>
    <w:p>
      <w:pPr>
        <w:pStyle w:val="BodyTextIndent"/>
        <w:spacing w:lineRule="auto" w:line="240"/>
        <w:ind w:left="0"/>
        <w:rPr>
          <w:i/>
          <w:i/>
        </w:rPr>
      </w:pPr>
      <w:r>
        <w:rPr>
          <w:i/>
        </w:rPr>
      </w:r>
    </w:p>
    <w:p>
      <w:pPr>
        <w:pStyle w:val="BodyTextIndent"/>
        <w:spacing w:lineRule="auto" w:line="240"/>
        <w:ind w:left="0"/>
        <w:rPr>
          <w:i/>
          <w:i/>
        </w:rPr>
      </w:pPr>
      <w:r>
        <w:rPr>
          <w:i/>
        </w:rPr>
        <w:t>Tabela 3</w:t>
      </w:r>
    </w:p>
    <w:p>
      <w:pPr>
        <w:pStyle w:val="BodyTextIndent"/>
        <w:spacing w:lineRule="auto" w:line="240"/>
        <w:rPr/>
      </w:pPr>
      <w:r>
        <w:rPr/>
      </w:r>
    </w:p>
    <w:tbl>
      <w:tblPr>
        <w:tblW w:w="9284" w:type="dxa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3094"/>
        <w:gridCol w:w="3095"/>
        <w:gridCol w:w="3095"/>
      </w:tblGrid>
      <w:tr>
        <w:trPr>
          <w:trHeight w:val="305" w:hRule="atLeast"/>
          <w:cantSplit w:val="true"/>
        </w:trPr>
        <w:tc>
          <w:tcPr>
            <w:tcW w:w="309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BodyTextIndent"/>
              <w:spacing w:lineRule="auto" w:line="240" w:before="0" w:after="120"/>
              <w:jc w:val="center"/>
              <w:rPr>
                <w:b/>
              </w:rPr>
            </w:pPr>
            <w:r>
              <w:rPr>
                <w:b/>
              </w:rPr>
              <w:t>Bilans wodny</w:t>
            </w:r>
          </w:p>
        </w:tc>
        <w:tc>
          <w:tcPr>
            <w:tcW w:w="619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BodyTextIndent"/>
              <w:spacing w:lineRule="auto" w:line="240" w:before="0" w:after="120"/>
              <w:jc w:val="center"/>
              <w:rPr>
                <w:b/>
              </w:rPr>
            </w:pPr>
            <w:r>
              <w:rPr>
                <w:b/>
              </w:rPr>
              <w:t>Roślina</w:t>
            </w:r>
          </w:p>
        </w:tc>
      </w:tr>
      <w:tr>
        <w:trPr>
          <w:trHeight w:val="285" w:hRule="atLeast"/>
          <w:cantSplit w:val="true"/>
        </w:trPr>
        <w:tc>
          <w:tcPr>
            <w:tcW w:w="3094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BodyTextIndent"/>
              <w:spacing w:lineRule="auto" w:line="240" w:before="0" w:after="120"/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3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BodyTextIndent"/>
              <w:spacing w:lineRule="auto" w:line="240" w:before="0" w:after="120"/>
              <w:jc w:val="center"/>
              <w:rPr>
                <w:b/>
              </w:rPr>
            </w:pPr>
            <w:r>
              <w:rPr>
                <w:b/>
              </w:rPr>
              <w:t>w worku foliowym</w:t>
            </w:r>
          </w:p>
        </w:tc>
        <w:tc>
          <w:tcPr>
            <w:tcW w:w="3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BodyTextIndent"/>
              <w:spacing w:lineRule="auto" w:line="240" w:before="0" w:after="120"/>
              <w:jc w:val="center"/>
              <w:rPr>
                <w:b/>
              </w:rPr>
            </w:pPr>
            <w:r>
              <w:rPr>
                <w:b/>
              </w:rPr>
              <w:t>w strumieniu powietrza</w:t>
            </w:r>
          </w:p>
        </w:tc>
      </w:tr>
      <w:tr>
        <w:trPr>
          <w:trHeight w:val="1860" w:hRule="atLeast"/>
        </w:trPr>
        <w:tc>
          <w:tcPr>
            <w:tcW w:w="30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BodyTextIndent"/>
              <w:spacing w:lineRule="auto" w:line="240"/>
              <w:jc w:val="center"/>
              <w:rPr>
                <w:b/>
                <w:vertAlign w:val="subscript"/>
              </w:rPr>
            </w:pPr>
            <w:r>
              <w:rPr>
                <w:b/>
              </w:rPr>
              <w:t>Masa początkowa układu m</w:t>
            </w:r>
            <w:r>
              <w:rPr>
                <w:b/>
                <w:vertAlign w:val="subscript"/>
              </w:rPr>
              <w:t>P</w:t>
            </w:r>
          </w:p>
          <w:p>
            <w:pPr>
              <w:pStyle w:val="BodyTextIndent"/>
              <w:spacing w:lineRule="auto" w:line="240" w:before="0" w:after="120"/>
              <w:jc w:val="center"/>
              <w:rPr/>
            </w:pPr>
            <w:r>
              <w:rPr/>
              <w:t>[g]</w:t>
            </w:r>
          </w:p>
        </w:tc>
        <w:tc>
          <w:tcPr>
            <w:tcW w:w="3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BodyTextIndent"/>
              <w:spacing w:lineRule="auto" w:line="240" w:before="0" w:after="120"/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3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BodyTextIndent"/>
              <w:spacing w:lineRule="auto" w:line="240" w:before="0" w:after="120"/>
              <w:jc w:val="center"/>
              <w:rPr/>
            </w:pPr>
            <w:r>
              <w:rPr/>
            </w:r>
          </w:p>
        </w:tc>
      </w:tr>
      <w:tr>
        <w:trPr>
          <w:trHeight w:val="1860" w:hRule="atLeast"/>
        </w:trPr>
        <w:tc>
          <w:tcPr>
            <w:tcW w:w="30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BodyTextIndent"/>
              <w:spacing w:lineRule="auto" w:line="240"/>
              <w:jc w:val="center"/>
              <w:rPr>
                <w:b/>
                <w:vertAlign w:val="subscript"/>
              </w:rPr>
            </w:pPr>
            <w:r>
              <w:rPr>
                <w:b/>
              </w:rPr>
              <w:t>Masa końcowa układu m</w:t>
            </w:r>
            <w:r>
              <w:rPr>
                <w:b/>
                <w:vertAlign w:val="subscript"/>
              </w:rPr>
              <w:t>K</w:t>
            </w:r>
          </w:p>
          <w:p>
            <w:pPr>
              <w:pStyle w:val="BodyTextIndent"/>
              <w:spacing w:lineRule="auto" w:line="240" w:before="0" w:after="120"/>
              <w:jc w:val="center"/>
              <w:rPr/>
            </w:pPr>
            <w:r>
              <w:rPr/>
              <w:t>[g]</w:t>
            </w:r>
          </w:p>
        </w:tc>
        <w:tc>
          <w:tcPr>
            <w:tcW w:w="3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BodyTextIndent"/>
              <w:spacing w:lineRule="auto" w:line="240" w:before="0" w:after="120"/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3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BodyTextIndent"/>
              <w:spacing w:lineRule="auto" w:line="240" w:before="0" w:after="120"/>
              <w:jc w:val="center"/>
              <w:rPr/>
            </w:pPr>
            <w:r>
              <w:rPr/>
            </w:r>
          </w:p>
        </w:tc>
      </w:tr>
      <w:tr>
        <w:trPr>
          <w:trHeight w:val="1860" w:hRule="atLeast"/>
        </w:trPr>
        <w:tc>
          <w:tcPr>
            <w:tcW w:w="30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BodyTextIndent"/>
              <w:spacing w:lineRule="auto" w:line="240"/>
              <w:jc w:val="center"/>
              <w:rPr>
                <w:b/>
              </w:rPr>
            </w:pPr>
            <w:r>
              <w:rPr>
                <w:b/>
              </w:rPr>
              <w:t>Transpiracja</w:t>
            </w:r>
          </w:p>
          <w:p>
            <w:pPr>
              <w:pStyle w:val="BodyTextIndent"/>
              <w:spacing w:lineRule="auto" w:line="240"/>
              <w:jc w:val="center"/>
              <w:rPr>
                <w:b/>
                <w:vertAlign w:val="subscript"/>
              </w:rPr>
            </w:pPr>
            <w:r>
              <w:rPr>
                <w:b/>
              </w:rPr>
              <w:t>T=m</w:t>
            </w:r>
            <w:r>
              <w:rPr>
                <w:b/>
                <w:vertAlign w:val="subscript"/>
              </w:rPr>
              <w:t>P</w:t>
            </w:r>
            <w:r>
              <w:rPr>
                <w:b/>
              </w:rPr>
              <w:t>-m</w:t>
            </w:r>
            <w:r>
              <w:rPr>
                <w:b/>
                <w:vertAlign w:val="subscript"/>
              </w:rPr>
              <w:t>K</w:t>
            </w:r>
          </w:p>
          <w:p>
            <w:pPr>
              <w:pStyle w:val="BodyTextIndent"/>
              <w:spacing w:lineRule="auto" w:line="240" w:before="0" w:after="120"/>
              <w:jc w:val="center"/>
              <w:rPr/>
            </w:pPr>
            <w:r>
              <w:rPr/>
              <w:t>[g]</w:t>
            </w:r>
          </w:p>
        </w:tc>
        <w:tc>
          <w:tcPr>
            <w:tcW w:w="3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BodyTextIndent"/>
              <w:spacing w:lineRule="auto" w:line="240" w:before="0" w:after="120"/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3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BodyTextIndent"/>
              <w:spacing w:lineRule="auto" w:line="240" w:before="0" w:after="120"/>
              <w:jc w:val="center"/>
              <w:rPr/>
            </w:pPr>
            <w:r>
              <w:rPr/>
            </w:r>
          </w:p>
        </w:tc>
      </w:tr>
      <w:tr>
        <w:trPr>
          <w:trHeight w:val="1860" w:hRule="atLeast"/>
        </w:trPr>
        <w:tc>
          <w:tcPr>
            <w:tcW w:w="30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BodyTextIndent"/>
              <w:spacing w:lineRule="auto" w:line="240"/>
              <w:jc w:val="center"/>
              <w:rPr>
                <w:b/>
                <w:vertAlign w:val="subscript"/>
              </w:rPr>
            </w:pPr>
            <w:r>
              <w:rPr>
                <w:b/>
              </w:rPr>
              <w:t>Początkowy poziom menisku W</w:t>
            </w:r>
            <w:r>
              <w:rPr>
                <w:b/>
                <w:vertAlign w:val="subscript"/>
              </w:rPr>
              <w:t>P</w:t>
            </w:r>
          </w:p>
          <w:p>
            <w:pPr>
              <w:pStyle w:val="BodyTextIndent"/>
              <w:spacing w:lineRule="auto" w:line="240" w:before="0" w:after="120"/>
              <w:jc w:val="center"/>
              <w:rPr/>
            </w:pPr>
            <w:r>
              <w:rPr/>
              <w:t>[cm]</w:t>
            </w:r>
          </w:p>
        </w:tc>
        <w:tc>
          <w:tcPr>
            <w:tcW w:w="3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BodyTextIndent"/>
              <w:spacing w:lineRule="auto" w:line="240" w:before="0" w:after="120"/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3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BodyTextIndent"/>
              <w:spacing w:lineRule="auto" w:line="240" w:before="0" w:after="120"/>
              <w:jc w:val="center"/>
              <w:rPr/>
            </w:pPr>
            <w:r>
              <w:rPr/>
            </w:r>
          </w:p>
        </w:tc>
      </w:tr>
      <w:tr>
        <w:trPr>
          <w:trHeight w:val="1860" w:hRule="atLeast"/>
        </w:trPr>
        <w:tc>
          <w:tcPr>
            <w:tcW w:w="30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BodyTextIndent"/>
              <w:spacing w:lineRule="auto" w:line="240"/>
              <w:jc w:val="center"/>
              <w:rPr>
                <w:b/>
                <w:vertAlign w:val="subscript"/>
              </w:rPr>
            </w:pPr>
            <w:r>
              <w:rPr>
                <w:b/>
              </w:rPr>
              <w:t>Końcowy poziom menisku W</w:t>
            </w:r>
            <w:r>
              <w:rPr>
                <w:b/>
                <w:vertAlign w:val="subscript"/>
              </w:rPr>
              <w:t>K</w:t>
            </w:r>
          </w:p>
          <w:p>
            <w:pPr>
              <w:pStyle w:val="BodyTextIndent"/>
              <w:spacing w:lineRule="auto" w:line="240" w:before="0" w:after="120"/>
              <w:jc w:val="center"/>
              <w:rPr/>
            </w:pPr>
            <w:r>
              <w:rPr/>
              <w:t>[cm]</w:t>
            </w:r>
          </w:p>
        </w:tc>
        <w:tc>
          <w:tcPr>
            <w:tcW w:w="3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BodyTextIndent"/>
              <w:spacing w:lineRule="auto" w:line="240" w:before="0" w:after="120"/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3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BodyTextIndent"/>
              <w:spacing w:lineRule="auto" w:line="240" w:before="0" w:after="120"/>
              <w:jc w:val="center"/>
              <w:rPr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1860" w:hRule="atLeast"/>
        </w:trPr>
        <w:tc>
          <w:tcPr>
            <w:tcW w:w="30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BodyTextIndent"/>
              <w:spacing w:lineRule="auto" w:line="240"/>
              <w:jc w:val="center"/>
              <w:rPr>
                <w:b/>
              </w:rPr>
            </w:pPr>
            <w:r>
              <w:rPr>
                <w:b/>
              </w:rPr>
              <w:t>Ilość wody pobranej przez roślinę</w:t>
            </w:r>
          </w:p>
          <w:p>
            <w:pPr>
              <w:pStyle w:val="BodyTextIndent"/>
              <w:spacing w:lineRule="auto" w:line="240"/>
              <w:jc w:val="center"/>
              <w:rPr>
                <w:b/>
                <w:vertAlign w:val="subscript"/>
              </w:rPr>
            </w:pPr>
            <w:r>
              <w:rPr>
                <w:b/>
              </w:rPr>
              <w:t>P</w:t>
            </w:r>
            <w:r>
              <w:rPr>
                <w:b/>
                <w:vertAlign w:val="subscript"/>
              </w:rPr>
              <w:t>w</w:t>
            </w:r>
            <w:r>
              <w:rPr>
                <w:b/>
              </w:rPr>
              <w:t>=W</w:t>
            </w:r>
            <w:r>
              <w:rPr>
                <w:b/>
                <w:vertAlign w:val="subscript"/>
              </w:rPr>
              <w:t>P</w:t>
            </w:r>
            <w:r>
              <w:rPr>
                <w:b/>
              </w:rPr>
              <w:t>-W</w:t>
            </w:r>
            <w:r>
              <w:rPr>
                <w:b/>
                <w:vertAlign w:val="subscript"/>
              </w:rPr>
              <w:t>K</w:t>
            </w:r>
          </w:p>
          <w:p>
            <w:pPr>
              <w:pStyle w:val="BodyTextIndent"/>
              <w:spacing w:lineRule="auto" w:line="240"/>
              <w:jc w:val="center"/>
              <w:rPr>
                <w:vertAlign w:val="subscript"/>
              </w:rPr>
            </w:pPr>
            <w:r>
              <w:rPr/>
              <w:t>[cm]</w:t>
            </w:r>
          </w:p>
          <w:p>
            <w:pPr>
              <w:pStyle w:val="BodyTextIndent"/>
              <w:spacing w:lineRule="auto" w:line="240" w:before="0" w:after="120"/>
              <w:jc w:val="center"/>
              <w:rPr>
                <w:b/>
                <w:vertAlign w:val="subscript"/>
              </w:rPr>
            </w:pPr>
            <w:r>
              <w:rPr>
                <w:b/>
                <w:vertAlign w:val="subscript"/>
              </w:rPr>
            </w:r>
          </w:p>
        </w:tc>
        <w:tc>
          <w:tcPr>
            <w:tcW w:w="3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BodyTextIndent"/>
              <w:spacing w:lineRule="auto" w:line="240" w:before="0" w:after="120"/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3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BodyTextIndent"/>
              <w:spacing w:lineRule="auto" w:line="240" w:before="0" w:after="120"/>
              <w:jc w:val="center"/>
              <w:rPr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BodyTextIndent"/>
        <w:spacing w:lineRule="auto" w:line="240"/>
        <w:rPr/>
      </w:pPr>
      <w:r>
        <w:rPr/>
      </w:r>
    </w:p>
    <w:p>
      <w:pPr>
        <w:pStyle w:val="Heading5"/>
        <w:spacing w:lineRule="auto" w:line="360"/>
        <w:rPr>
          <w:sz w:val="24"/>
        </w:rPr>
      </w:pPr>
      <w:r>
        <w:rPr>
          <w:sz w:val="24"/>
        </w:rPr>
        <w:t>Wnioski</w:t>
      </w:r>
    </w:p>
    <w:p>
      <w:pPr>
        <w:pStyle w:val="Heading5"/>
        <w:spacing w:lineRule="auto" w:line="360"/>
        <w:rPr>
          <w:sz w:val="24"/>
        </w:rPr>
      </w:pPr>
      <w:r>
        <w:rPr>
          <w:b w:val="false"/>
          <w:i w:val="false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BodyTextIndent"/>
        <w:spacing w:lineRule="auto" w:line="240"/>
        <w:ind w:left="0"/>
        <w:rPr>
          <w:b/>
        </w:rPr>
      </w:pPr>
      <w:r>
        <w:rPr>
          <w:i/>
        </w:rPr>
        <w:t>Ćwiczenie 3</w:t>
      </w:r>
      <w:r>
        <w:rPr/>
        <w:t xml:space="preserve">. </w:t>
      </w:r>
      <w:r>
        <w:rPr>
          <w:b/>
        </w:rPr>
        <w:t>Wagowy pomiar transpiracji</w:t>
      </w:r>
    </w:p>
    <w:p>
      <w:pPr>
        <w:pStyle w:val="Heading9"/>
        <w:spacing w:lineRule="auto" w:line="240"/>
        <w:rPr>
          <w:rFonts w:ascii="Times New Roman" w:hAnsi="Times New Roman"/>
          <w:b/>
          <w:i/>
          <w:i/>
          <w:sz w:val="24"/>
        </w:rPr>
      </w:pPr>
      <w:r>
        <w:rPr>
          <w:rFonts w:ascii="Times New Roman" w:hAnsi="Times New Roman"/>
          <w:b/>
          <w:i/>
          <w:sz w:val="24"/>
        </w:rPr>
        <w:t>Wykonanie</w:t>
      </w:r>
    </w:p>
    <w:p>
      <w:pPr>
        <w:pStyle w:val="BodyTextIndent"/>
        <w:spacing w:lineRule="auto" w:line="240"/>
        <w:rPr/>
      </w:pPr>
      <w:r>
        <w:rPr/>
      </w:r>
    </w:p>
    <w:p>
      <w:pPr>
        <w:pStyle w:val="BodyTextIndent"/>
        <w:numPr>
          <w:ilvl w:val="0"/>
          <w:numId w:val="1"/>
        </w:numPr>
        <w:spacing w:lineRule="auto" w:line="360" w:before="0" w:after="0"/>
        <w:jc w:val="both"/>
        <w:rPr/>
      </w:pPr>
      <w:r>
        <w:rPr/>
        <w:t>Napełnić kolbkę 50 ml wody i wstawić niewielką, ulistnioną gałązkę lilaka. Na powierzchnię wody nanieść cienką warstwę oleju roślinnego w celu uniemożliwienia parowania wody z kolbki, całość zważyć.</w:t>
      </w:r>
    </w:p>
    <w:p>
      <w:pPr>
        <w:pStyle w:val="BodyTextIndent"/>
        <w:spacing w:lineRule="auto" w:line="360"/>
        <w:jc w:val="both"/>
        <w:rPr/>
      </w:pPr>
      <w:r>
        <w:rPr/>
      </w:r>
    </w:p>
    <w:p>
      <w:pPr>
        <w:pStyle w:val="BodyTextIndent"/>
        <w:numPr>
          <w:ilvl w:val="0"/>
          <w:numId w:val="1"/>
        </w:numPr>
        <w:spacing w:lineRule="auto" w:line="360" w:before="0" w:after="0"/>
        <w:jc w:val="both"/>
        <w:rPr/>
      </w:pPr>
      <w:r>
        <w:rPr/>
        <w:t>Po upływie 2 godzin ponownie zważyć cały układ.</w:t>
      </w:r>
    </w:p>
    <w:p>
      <w:pPr>
        <w:pStyle w:val="BodyTextIndent"/>
        <w:spacing w:lineRule="auto" w:line="360"/>
        <w:jc w:val="both"/>
        <w:rPr>
          <w:b/>
        </w:rPr>
      </w:pPr>
      <w:r>
        <w:rPr>
          <w:b/>
        </w:rPr>
      </w:r>
    </w:p>
    <w:p>
      <w:pPr>
        <w:pStyle w:val="BodyTextIndent"/>
        <w:numPr>
          <w:ilvl w:val="0"/>
          <w:numId w:val="1"/>
        </w:numPr>
        <w:spacing w:lineRule="auto" w:line="360" w:before="0" w:after="0"/>
        <w:jc w:val="both"/>
        <w:rPr/>
      </w:pPr>
      <w:r>
        <w:rPr/>
        <w:t>Wyjąć roślinę z probówki, uciąć część, która znajdowała się w wodzie (część ta nie transpirowała), pozostałość zważyć.</w:t>
      </w:r>
    </w:p>
    <w:p>
      <w:pPr>
        <w:pStyle w:val="BodyTextIndent"/>
        <w:spacing w:lineRule="auto" w:line="360"/>
        <w:jc w:val="both"/>
        <w:rPr/>
      </w:pPr>
      <w:r>
        <w:rPr/>
      </w:r>
    </w:p>
    <w:p>
      <w:pPr>
        <w:pStyle w:val="BodyTextIndent"/>
        <w:spacing w:lineRule="auto" w:line="360"/>
        <w:jc w:val="both"/>
        <w:rPr>
          <w:b/>
        </w:rPr>
      </w:pPr>
      <w:r>
        <w:rPr>
          <w:b/>
        </w:rPr>
        <w:t>Obliczyć intensywność transpiracji (T) według wzoru:</w:t>
      </w:r>
    </w:p>
    <w:p>
      <w:pPr>
        <w:pStyle w:val="BodyTextIndent"/>
        <w:spacing w:lineRule="auto" w:line="360"/>
        <w:jc w:val="both"/>
        <w:rPr>
          <w:b/>
        </w:rPr>
      </w:pPr>
      <w:r>
        <w:rPr>
          <w:b/>
        </w:rPr>
      </w:r>
    </w:p>
    <w:p>
      <w:pPr>
        <w:pStyle w:val="BodyTextIndent"/>
        <w:spacing w:lineRule="auto" w:line="360"/>
        <w:rPr/>
      </w:pPr>
      <w:r>
        <w:rPr/>
      </w:r>
    </w:p>
    <w:p>
      <w:pPr>
        <w:pStyle w:val="BodyTextIndent"/>
        <w:spacing w:lineRule="auto" w:line="360"/>
        <w:jc w:val="center"/>
        <w:rPr>
          <w:b/>
          <w:i/>
          <w:i/>
          <w:sz w:val="32"/>
        </w:rPr>
      </w:pPr>
      <w:r>
        <w:rPr>
          <w:b/>
          <w:i/>
          <w:sz w:val="32"/>
        </w:rPr>
        <w:t>T = (a - b) · g</w:t>
      </w:r>
      <w:r>
        <w:rPr>
          <w:b/>
          <w:i/>
          <w:sz w:val="32"/>
          <w:vertAlign w:val="subscript"/>
        </w:rPr>
        <w:t xml:space="preserve"> św.m.</w:t>
      </w:r>
      <w:r>
        <w:rPr>
          <w:b/>
          <w:i/>
          <w:sz w:val="32"/>
          <w:vertAlign w:val="superscript"/>
        </w:rPr>
        <w:t>-1</w:t>
      </w:r>
      <w:r>
        <w:rPr>
          <w:b/>
          <w:i/>
          <w:sz w:val="32"/>
        </w:rPr>
        <w:t xml:space="preserve"> ·  h</w:t>
      </w:r>
      <w:r>
        <w:rPr>
          <w:b/>
          <w:i/>
          <w:sz w:val="32"/>
          <w:vertAlign w:val="superscript"/>
        </w:rPr>
        <w:t xml:space="preserve">-1   </w:t>
      </w:r>
      <w:r>
        <w:rPr>
          <w:b/>
          <w:i/>
          <w:sz w:val="32"/>
        </w:rPr>
        <w:t>[g]</w:t>
      </w:r>
    </w:p>
    <w:p>
      <w:pPr>
        <w:pStyle w:val="Normal"/>
        <w:spacing w:lineRule="auto" w:line="360"/>
        <w:rPr/>
      </w:pPr>
      <w:r>
        <w:rPr/>
      </w:r>
    </w:p>
    <w:p>
      <w:pPr>
        <w:pStyle w:val="BodyTextIndent"/>
        <w:spacing w:lineRule="auto" w:line="360"/>
        <w:jc w:val="both"/>
        <w:rPr>
          <w:color w:val="000000"/>
        </w:rPr>
      </w:pPr>
      <w:r>
        <w:rPr>
          <w:b/>
          <w:i/>
          <w:color w:val="000000"/>
        </w:rPr>
        <w:t>a</w:t>
      </w:r>
      <w:r>
        <w:rPr>
          <w:color w:val="000000"/>
        </w:rPr>
        <w:t xml:space="preserve"> – ciężar początkowy układu [g]</w:t>
      </w:r>
    </w:p>
    <w:p>
      <w:pPr>
        <w:pStyle w:val="BodyTextIndent"/>
        <w:spacing w:lineRule="auto" w:line="360"/>
        <w:jc w:val="both"/>
        <w:rPr>
          <w:color w:val="000000"/>
        </w:rPr>
      </w:pPr>
      <w:r>
        <w:rPr>
          <w:b/>
          <w:i/>
          <w:color w:val="000000"/>
        </w:rPr>
        <w:t>b</w:t>
      </w:r>
      <w:r>
        <w:rPr>
          <w:color w:val="000000"/>
        </w:rPr>
        <w:t xml:space="preserve"> – ciężar końcowy układu [g]</w:t>
      </w:r>
    </w:p>
    <w:p>
      <w:pPr>
        <w:pStyle w:val="BodyTextIndent"/>
        <w:spacing w:lineRule="auto" w:line="360"/>
        <w:jc w:val="both"/>
        <w:rPr>
          <w:color w:val="000000"/>
        </w:rPr>
      </w:pPr>
      <w:r>
        <w:rPr>
          <w:b/>
          <w:i/>
          <w:color w:val="000000"/>
        </w:rPr>
        <w:t xml:space="preserve">g </w:t>
      </w:r>
      <w:r>
        <w:rPr>
          <w:b/>
          <w:i/>
          <w:color w:val="000000"/>
          <w:vertAlign w:val="subscript"/>
        </w:rPr>
        <w:t>św. m</w:t>
      </w:r>
      <w:r>
        <w:rPr>
          <w:b/>
          <w:color w:val="000000"/>
          <w:vertAlign w:val="subscript"/>
        </w:rPr>
        <w:t>.</w:t>
      </w:r>
      <w:r>
        <w:rPr>
          <w:color w:val="000000"/>
        </w:rPr>
        <w:t xml:space="preserve"> – świeża masa transpirującej części rośliny [g]</w:t>
      </w:r>
    </w:p>
    <w:p>
      <w:pPr>
        <w:pStyle w:val="BodyTextIndent"/>
        <w:spacing w:lineRule="auto" w:line="360"/>
        <w:rPr>
          <w:color w:val="000000"/>
        </w:rPr>
      </w:pPr>
      <w:r>
        <w:rPr>
          <w:b/>
          <w:i/>
          <w:color w:val="000000"/>
        </w:rPr>
        <w:t>h</w:t>
      </w:r>
      <w:r>
        <w:rPr>
          <w:b/>
          <w:color w:val="000000"/>
        </w:rPr>
        <w:t xml:space="preserve"> </w:t>
      </w:r>
      <w:r>
        <w:rPr>
          <w:color w:val="000000"/>
        </w:rPr>
        <w:t>– czas doświadczenia [h]</w:t>
      </w:r>
    </w:p>
    <w:p>
      <w:pPr>
        <w:pStyle w:val="BodyTextIndent"/>
        <w:spacing w:lineRule="auto" w:line="240"/>
        <w:ind w:left="0"/>
        <w:rPr>
          <w:b/>
          <w:i/>
          <w:i/>
          <w:color w:val="000000"/>
        </w:rPr>
      </w:pPr>
      <w:r>
        <w:rPr>
          <w:b/>
          <w:i/>
          <w:color w:val="000000"/>
        </w:rPr>
        <w:t>Obliczenia</w:t>
      </w:r>
    </w:p>
    <w:p>
      <w:pPr>
        <w:pStyle w:val="BodyTextIndent"/>
        <w:spacing w:lineRule="auto" w:line="360"/>
        <w:rPr/>
      </w:pPr>
      <w:r>
        <w:rP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BodyTextIndent"/>
        <w:spacing w:lineRule="auto" w:line="360"/>
        <w:ind w:left="0"/>
        <w:rPr>
          <w:b/>
          <w:i/>
          <w:i/>
        </w:rPr>
      </w:pPr>
      <w:r>
        <w:rPr>
          <w:b/>
          <w:i/>
        </w:rPr>
        <w:t>Wnioski</w:t>
      </w:r>
    </w:p>
    <w:p>
      <w:pPr>
        <w:pStyle w:val="BodyTextIndent"/>
        <w:spacing w:lineRule="auto" w:line="360"/>
        <w:ind w:left="0"/>
        <w:rPr>
          <w:color w:val="000000"/>
        </w:rPr>
      </w:pPr>
      <w:r>
        <w:rP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BodyText3"/>
        <w:spacing w:lineRule="auto" w:line="240"/>
        <w:rPr>
          <w:b/>
          <w:sz w:val="24"/>
        </w:rPr>
      </w:pPr>
      <w:r>
        <w:rPr>
          <w:i/>
          <w:sz w:val="24"/>
        </w:rPr>
        <w:t>Ćwiczenie 4</w:t>
      </w:r>
      <w:r>
        <w:rPr>
          <w:sz w:val="24"/>
        </w:rPr>
        <w:t xml:space="preserve">. </w:t>
      </w:r>
      <w:r>
        <w:rPr>
          <w:b/>
          <w:sz w:val="24"/>
        </w:rPr>
        <w:t>Wpływ temperatury na adsorpcję wody przez korzeń marchwi</w:t>
      </w:r>
    </w:p>
    <w:p>
      <w:pPr>
        <w:pStyle w:val="BodyText3"/>
        <w:spacing w:lineRule="auto" w:line="240"/>
        <w:rPr>
          <w:b/>
          <w:i/>
          <w:i/>
          <w:sz w:val="24"/>
        </w:rPr>
      </w:pPr>
      <w:r>
        <w:rPr>
          <w:b/>
          <w:i/>
          <w:sz w:val="24"/>
        </w:rPr>
      </w:r>
    </w:p>
    <w:p>
      <w:pPr>
        <w:pStyle w:val="BodyText3"/>
        <w:spacing w:lineRule="auto" w:line="240"/>
        <w:rPr>
          <w:b/>
          <w:i/>
          <w:i/>
          <w:sz w:val="24"/>
        </w:rPr>
      </w:pPr>
      <w:r>
        <w:rPr>
          <w:b/>
          <w:i/>
          <w:sz w:val="24"/>
        </w:rPr>
        <w:t>Wykonanie</w:t>
      </w:r>
    </w:p>
    <w:p>
      <w:pPr>
        <w:pStyle w:val="BodyText3"/>
        <w:spacing w:lineRule="auto" w:line="240"/>
        <w:rPr>
          <w:b/>
          <w:i/>
          <w:i/>
          <w:sz w:val="24"/>
        </w:rPr>
      </w:pPr>
      <w:r>
        <w:rPr>
          <w:b/>
          <w:i/>
          <w:sz w:val="24"/>
        </w:rPr>
      </w:r>
    </w:p>
    <w:p>
      <w:pPr>
        <w:pStyle w:val="BodyText3"/>
        <w:spacing w:lineRule="auto" w:line="360"/>
        <w:jc w:val="both"/>
        <w:rPr>
          <w:sz w:val="24"/>
        </w:rPr>
      </w:pPr>
      <w:r>
        <w:rPr>
          <w:sz w:val="24"/>
        </w:rPr>
        <w:t>Dwa korzenie marchwi umyć dokładnie wodą. W górnej ich części wyciąć korkoborem wgłębienie o średnicy około 10 mm i głębokości 20 mm. Usunąć miazgę, a otwory wypełnić sokiem owocowym, po czym zatkać szczelnie dopasowanymi korkami gumowymi.</w:t>
      </w:r>
    </w:p>
    <w:p>
      <w:pPr>
        <w:pStyle w:val="BodyText3"/>
        <w:spacing w:lineRule="auto" w:line="360"/>
        <w:jc w:val="both"/>
        <w:rPr>
          <w:sz w:val="24"/>
        </w:rPr>
      </w:pPr>
      <w:r>
        <w:rPr>
          <w:sz w:val="24"/>
        </w:rPr>
        <w:t xml:space="preserve">W korkach osadzić rurki szklane długości 1 m o jednakowych średnicach wewnętrznych około 2 - 3 mm. Wierzchołki korzeni obciąć nożem. Korzenie w pozycji pionowej zanurzyć całkowicie w słoju z wodą destylowaną: o temperaturze 20 ºC – jeden, o temperaturze ok. 4 ºC - drugi. Utrzymywać niską temperaturę wrzucając do naczynia kostki lodu. Obserwować poziom słupka cieczy w rurkach i notować jego wysokość co 30 minut. Wyniki zapisać w </w:t>
      </w:r>
      <w:r>
        <w:rPr>
          <w:i/>
          <w:sz w:val="24"/>
        </w:rPr>
        <w:t>tabeli 4.</w:t>
      </w:r>
    </w:p>
    <w:p>
      <w:pPr>
        <w:pStyle w:val="BodyText3"/>
        <w:spacing w:lineRule="auto" w:line="240"/>
        <w:rPr>
          <w:i/>
          <w:i/>
          <w:sz w:val="24"/>
        </w:rPr>
      </w:pPr>
      <w:r>
        <w:rPr>
          <w:i/>
          <w:sz w:val="24"/>
        </w:rPr>
        <w:t>Tabela 4</w:t>
      </w:r>
    </w:p>
    <w:tbl>
      <w:tblPr>
        <w:tblW w:w="8434" w:type="dxa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790"/>
        <w:gridCol w:w="696"/>
        <w:gridCol w:w="1158"/>
        <w:gridCol w:w="1158"/>
        <w:gridCol w:w="1158"/>
        <w:gridCol w:w="1158"/>
        <w:gridCol w:w="1158"/>
        <w:gridCol w:w="1157"/>
      </w:tblGrid>
      <w:tr>
        <w:trPr>
          <w:cantSplit w:val="true"/>
        </w:trPr>
        <w:tc>
          <w:tcPr>
            <w:tcW w:w="148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BodyText3"/>
              <w:spacing w:lineRule="auto" w:line="2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Wysokość soku</w:t>
            </w:r>
          </w:p>
          <w:p>
            <w:pPr>
              <w:pStyle w:val="BodyText3"/>
              <w:spacing w:lineRule="auto" w:line="240" w:before="0" w:after="120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[mm]</w:t>
            </w:r>
          </w:p>
        </w:tc>
        <w:tc>
          <w:tcPr>
            <w:tcW w:w="6947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BodyText3"/>
              <w:spacing w:lineRule="auto" w:line="2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Czas</w:t>
            </w:r>
          </w:p>
          <w:p>
            <w:pPr>
              <w:pStyle w:val="BodyText3"/>
              <w:spacing w:lineRule="auto" w:line="240" w:before="0" w:after="120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[min]</w:t>
            </w:r>
          </w:p>
        </w:tc>
      </w:tr>
      <w:tr>
        <w:trPr>
          <w:trHeight w:val="757" w:hRule="atLeast"/>
          <w:cantSplit w:val="true"/>
        </w:trPr>
        <w:tc>
          <w:tcPr>
            <w:tcW w:w="1486" w:type="dxa"/>
            <w:gridSpan w:val="2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BodyText3"/>
              <w:spacing w:lineRule="auto" w:line="240" w:before="0" w:after="120"/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</w:r>
          </w:p>
        </w:tc>
        <w:tc>
          <w:tcPr>
            <w:tcW w:w="11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BodyText3"/>
              <w:spacing w:lineRule="auto" w:line="240" w:before="0" w:after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1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BodyText3"/>
              <w:spacing w:lineRule="auto" w:line="240" w:before="0" w:after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11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BodyText3"/>
              <w:spacing w:lineRule="auto" w:line="240" w:before="0" w:after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</w:p>
        </w:tc>
        <w:tc>
          <w:tcPr>
            <w:tcW w:w="11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BodyText3"/>
              <w:spacing w:lineRule="auto" w:line="240" w:before="0" w:after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90</w:t>
            </w:r>
          </w:p>
        </w:tc>
        <w:tc>
          <w:tcPr>
            <w:tcW w:w="11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BodyText3"/>
              <w:spacing w:lineRule="auto" w:line="240" w:before="0" w:after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120</w:t>
            </w:r>
          </w:p>
        </w:tc>
        <w:tc>
          <w:tcPr>
            <w:tcW w:w="11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BodyText3"/>
              <w:spacing w:lineRule="auto" w:line="240" w:before="0" w:after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150</w:t>
            </w:r>
          </w:p>
        </w:tc>
      </w:tr>
      <w:tr>
        <w:trPr>
          <w:trHeight w:val="510" w:hRule="atLeast"/>
          <w:cantSplit w:val="true"/>
        </w:trPr>
        <w:tc>
          <w:tcPr>
            <w:tcW w:w="79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BodyText3"/>
              <w:spacing w:lineRule="auto" w:line="240"/>
              <w:jc w:val="center"/>
              <w:rPr>
                <w:sz w:val="24"/>
              </w:rPr>
            </w:pPr>
            <w:r>
              <w:rPr>
                <w:sz w:val="24"/>
              </w:rPr>
              <w:t>Temp.</w:t>
            </w:r>
          </w:p>
          <w:p>
            <w:pPr>
              <w:pStyle w:val="BodyText3"/>
              <w:spacing w:lineRule="auto" w:line="240" w:before="0" w:after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[°C]</w:t>
            </w:r>
          </w:p>
        </w:tc>
        <w:tc>
          <w:tcPr>
            <w:tcW w:w="6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BodyText3"/>
              <w:spacing w:lineRule="auto" w:line="240" w:before="0" w:after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ok.4</w:t>
            </w:r>
          </w:p>
        </w:tc>
        <w:tc>
          <w:tcPr>
            <w:tcW w:w="11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BodyText3"/>
              <w:spacing w:lineRule="auto" w:line="240" w:before="0" w:after="120"/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</w:r>
          </w:p>
        </w:tc>
        <w:tc>
          <w:tcPr>
            <w:tcW w:w="11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BodyText3"/>
              <w:spacing w:lineRule="auto" w:line="240" w:before="0" w:after="120"/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</w:r>
          </w:p>
        </w:tc>
        <w:tc>
          <w:tcPr>
            <w:tcW w:w="11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BodyText3"/>
              <w:spacing w:lineRule="auto" w:line="240" w:before="0" w:after="120"/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</w:r>
          </w:p>
        </w:tc>
        <w:tc>
          <w:tcPr>
            <w:tcW w:w="11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BodyText3"/>
              <w:spacing w:lineRule="auto" w:line="240" w:before="0" w:after="120"/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</w:r>
          </w:p>
        </w:tc>
        <w:tc>
          <w:tcPr>
            <w:tcW w:w="11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BodyText3"/>
              <w:spacing w:lineRule="auto" w:line="240" w:before="0" w:after="120"/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</w:r>
          </w:p>
        </w:tc>
        <w:tc>
          <w:tcPr>
            <w:tcW w:w="11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BodyText3"/>
              <w:spacing w:lineRule="auto" w:line="240" w:before="0" w:after="120"/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</w:r>
          </w:p>
        </w:tc>
      </w:tr>
      <w:tr>
        <w:trPr>
          <w:trHeight w:val="510" w:hRule="atLeast"/>
          <w:cantSplit w:val="true"/>
        </w:trPr>
        <w:tc>
          <w:tcPr>
            <w:tcW w:w="790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BodyText3"/>
              <w:spacing w:lineRule="auto" w:line="240" w:before="0" w:after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  <w:tc>
          <w:tcPr>
            <w:tcW w:w="6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BodyText3"/>
              <w:spacing w:lineRule="auto" w:line="240" w:before="0" w:after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ok.20</w:t>
            </w:r>
          </w:p>
        </w:tc>
        <w:tc>
          <w:tcPr>
            <w:tcW w:w="11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BodyText3"/>
              <w:spacing w:lineRule="auto" w:line="240" w:before="0" w:after="120"/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</w:r>
          </w:p>
        </w:tc>
        <w:tc>
          <w:tcPr>
            <w:tcW w:w="11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BodyText3"/>
              <w:spacing w:lineRule="auto" w:line="240" w:before="0" w:after="120"/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</w:r>
          </w:p>
        </w:tc>
        <w:tc>
          <w:tcPr>
            <w:tcW w:w="11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BodyText3"/>
              <w:spacing w:lineRule="auto" w:line="240" w:before="0" w:after="120"/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</w:r>
          </w:p>
        </w:tc>
        <w:tc>
          <w:tcPr>
            <w:tcW w:w="11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BodyText3"/>
              <w:spacing w:lineRule="auto" w:line="240" w:before="0" w:after="120"/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</w:r>
          </w:p>
        </w:tc>
        <w:tc>
          <w:tcPr>
            <w:tcW w:w="11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BodyText3"/>
              <w:spacing w:lineRule="auto" w:line="240" w:before="0" w:after="120"/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</w:r>
          </w:p>
        </w:tc>
        <w:tc>
          <w:tcPr>
            <w:tcW w:w="11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BodyText3"/>
              <w:spacing w:lineRule="auto" w:line="240" w:before="0" w:after="120"/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</w:r>
          </w:p>
        </w:tc>
      </w:tr>
    </w:tbl>
    <w:p>
      <w:pPr>
        <w:pStyle w:val="BodyTextIndent"/>
        <w:spacing w:lineRule="auto" w:line="240"/>
        <w:ind w:left="0"/>
        <w:rPr>
          <w:b/>
          <w:i/>
          <w:i/>
          <w:color w:val="000000"/>
        </w:rPr>
      </w:pPr>
      <w:r>
        <w:rPr>
          <w:b/>
          <w:i/>
          <w:color w:val="000000"/>
        </w:rPr>
      </w:r>
    </w:p>
    <w:p>
      <w:pPr>
        <w:pStyle w:val="Heading5"/>
        <w:spacing w:lineRule="auto" w:line="360"/>
        <w:rPr>
          <w:sz w:val="24"/>
        </w:rPr>
      </w:pPr>
      <w:r>
        <w:rPr>
          <w:sz w:val="24"/>
        </w:rPr>
        <w:t>Wnioski</w:t>
      </w:r>
    </w:p>
    <w:p>
      <w:pPr>
        <w:pStyle w:val="BodyTextIndent"/>
        <w:spacing w:lineRule="auto" w:line="360"/>
        <w:ind w:left="0"/>
        <w:rPr>
          <w:color w:val="000000"/>
        </w:rPr>
      </w:pPr>
      <w:r>
        <w:rP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BodyText3"/>
        <w:spacing w:lineRule="auto" w:line="240"/>
        <w:rPr>
          <w:b/>
          <w:sz w:val="24"/>
        </w:rPr>
      </w:pPr>
      <w:r>
        <w:rPr>
          <w:i/>
          <w:sz w:val="24"/>
        </w:rPr>
        <w:t>Ćwiczenie 5</w:t>
      </w:r>
      <w:r>
        <w:rPr>
          <w:sz w:val="24"/>
        </w:rPr>
        <w:t xml:space="preserve">. </w:t>
      </w:r>
      <w:r>
        <w:rPr>
          <w:b/>
          <w:sz w:val="24"/>
        </w:rPr>
        <w:t>Efekty brzeżne parowania</w:t>
      </w:r>
    </w:p>
    <w:p>
      <w:pPr>
        <w:pStyle w:val="BodyText3"/>
        <w:spacing w:lineRule="auto" w:line="240"/>
        <w:rPr>
          <w:b/>
          <w:i/>
          <w:i/>
          <w:sz w:val="24"/>
        </w:rPr>
      </w:pPr>
      <w:r>
        <w:rPr>
          <w:b/>
          <w:i/>
          <w:sz w:val="24"/>
        </w:rPr>
      </w:r>
    </w:p>
    <w:p>
      <w:pPr>
        <w:pStyle w:val="BodyText3"/>
        <w:spacing w:lineRule="auto" w:line="240"/>
        <w:rPr>
          <w:sz w:val="24"/>
        </w:rPr>
      </w:pPr>
      <w:r>
        <w:rPr>
          <w:b/>
          <w:i/>
          <w:sz w:val="24"/>
        </w:rPr>
        <w:t>Wykonanie</w:t>
      </w:r>
    </w:p>
    <w:p>
      <w:pPr>
        <w:pStyle w:val="BodyText3"/>
        <w:spacing w:lineRule="auto" w:line="240"/>
        <w:jc w:val="both"/>
        <w:rPr>
          <w:sz w:val="24"/>
        </w:rPr>
      </w:pPr>
      <w:r>
        <w:rPr>
          <w:sz w:val="24"/>
        </w:rPr>
      </w:r>
    </w:p>
    <w:p>
      <w:pPr>
        <w:pStyle w:val="BodyText3"/>
        <w:spacing w:lineRule="auto" w:line="360"/>
        <w:jc w:val="both"/>
        <w:rPr>
          <w:sz w:val="24"/>
        </w:rPr>
      </w:pPr>
      <w:r>
        <w:rPr>
          <w:sz w:val="24"/>
        </w:rPr>
        <w:t>Z tektury wyciąć koło o promieniu 5,6 cm, kwadrat o boku 10 cm i krzyż równoramienny o bokach ramion równych 4,5 cm. Powierzchnia każdej z tych figur wynosi 100 cm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. Nasycić tekturki wodą i zważyć, następnie umieści je na haczykach w przewiewnym miejscu. Po 30 minutach zważyć tekturki ponownie. Obliczyć obwód tekturowych figur. Wyniki zanotować w </w:t>
      </w:r>
      <w:r>
        <w:rPr>
          <w:i/>
          <w:sz w:val="24"/>
        </w:rPr>
        <w:t>tabeli 5</w:t>
      </w:r>
      <w:r>
        <w:rPr>
          <w:sz w:val="24"/>
        </w:rPr>
        <w:t>.</w:t>
      </w:r>
    </w:p>
    <w:p>
      <w:pPr>
        <w:pStyle w:val="BodyText3"/>
        <w:spacing w:lineRule="auto" w:line="240"/>
        <w:jc w:val="both"/>
        <w:rPr>
          <w:sz w:val="24"/>
        </w:rPr>
      </w:pPr>
      <w:r>
        <w:rPr>
          <w:sz w:val="24"/>
        </w:rPr>
      </w:r>
    </w:p>
    <w:p>
      <w:pPr>
        <w:pStyle w:val="BodyText3"/>
        <w:spacing w:lineRule="auto" w:line="240"/>
        <w:rPr>
          <w:i/>
          <w:i/>
          <w:sz w:val="24"/>
        </w:rPr>
      </w:pPr>
      <w:r>
        <w:rPr>
          <w:i/>
          <w:sz w:val="24"/>
        </w:rPr>
        <w:t>Tabela 5</w:t>
      </w:r>
    </w:p>
    <w:p>
      <w:pPr>
        <w:pStyle w:val="BodyText3"/>
        <w:spacing w:lineRule="auto" w:line="240"/>
        <w:rPr>
          <w:sz w:val="24"/>
        </w:rPr>
      </w:pPr>
      <w:r>
        <w:rPr>
          <w:sz w:val="24"/>
        </w:rPr>
      </w:r>
    </w:p>
    <w:tbl>
      <w:tblPr>
        <w:tblW w:w="9210" w:type="dxa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842"/>
        <w:gridCol w:w="1842"/>
        <w:gridCol w:w="1842"/>
        <w:gridCol w:w="1842"/>
        <w:gridCol w:w="1842"/>
      </w:tblGrid>
      <w:tr>
        <w:trPr>
          <w:trHeight w:val="600" w:hRule="atLeast"/>
        </w:trPr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BodyText3"/>
              <w:spacing w:lineRule="auto" w:line="240" w:before="0" w:after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Figura geometryczna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BodyText3"/>
              <w:spacing w:lineRule="auto" w:line="2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Masa początkowa</w:t>
            </w:r>
          </w:p>
          <w:p>
            <w:pPr>
              <w:pStyle w:val="BodyText3"/>
              <w:spacing w:lineRule="auto" w:line="240" w:before="0" w:after="120"/>
              <w:jc w:val="center"/>
              <w:rPr>
                <w:b/>
                <w:sz w:val="24"/>
                <w:vertAlign w:val="subscript"/>
              </w:rPr>
            </w:pPr>
            <w:r>
              <w:rPr>
                <w:b/>
                <w:sz w:val="24"/>
              </w:rPr>
              <w:t>M</w:t>
            </w:r>
            <w:r>
              <w:rPr>
                <w:b/>
                <w:sz w:val="24"/>
                <w:vertAlign w:val="subscript"/>
              </w:rPr>
              <w:t>p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BodyText3"/>
              <w:spacing w:lineRule="auto" w:line="2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Masa końcowa</w:t>
            </w:r>
          </w:p>
          <w:p>
            <w:pPr>
              <w:pStyle w:val="BodyText3"/>
              <w:spacing w:lineRule="auto" w:line="240" w:before="0" w:after="120"/>
              <w:jc w:val="center"/>
              <w:rPr>
                <w:b/>
                <w:sz w:val="24"/>
                <w:vertAlign w:val="subscript"/>
              </w:rPr>
            </w:pPr>
            <w:r>
              <w:rPr>
                <w:b/>
                <w:sz w:val="24"/>
              </w:rPr>
              <w:t>M</w:t>
            </w:r>
            <w:r>
              <w:rPr>
                <w:b/>
                <w:sz w:val="24"/>
                <w:vertAlign w:val="subscript"/>
              </w:rPr>
              <w:t>k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BodyText3"/>
              <w:spacing w:lineRule="auto" w:line="2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Różnica mas</w:t>
            </w:r>
          </w:p>
          <w:p>
            <w:pPr>
              <w:pStyle w:val="BodyText3"/>
              <w:spacing w:lineRule="auto" w:line="240" w:before="0" w:after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∆ </w:t>
            </w:r>
            <w:r>
              <w:rPr>
                <w:b/>
                <w:sz w:val="24"/>
              </w:rPr>
              <w:t>M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BodyText3"/>
              <w:spacing w:lineRule="auto" w:line="240" w:before="0" w:after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Obwód</w:t>
            </w:r>
          </w:p>
        </w:tc>
      </w:tr>
      <w:tr>
        <w:trPr>
          <w:trHeight w:val="1259" w:hRule="atLeast"/>
        </w:trPr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BodyText3"/>
              <w:spacing w:lineRule="auto" w:line="240" w:before="0" w:after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Koło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BodyText3"/>
              <w:spacing w:lineRule="auto" w:line="240" w:before="0" w:after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BodyText3"/>
              <w:spacing w:lineRule="auto" w:line="240" w:before="0" w:after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BodyText3"/>
              <w:spacing w:lineRule="auto" w:line="240" w:before="0" w:after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BodyText3"/>
              <w:spacing w:lineRule="auto" w:line="240" w:before="0" w:after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</w:tr>
      <w:tr>
        <w:trPr>
          <w:trHeight w:val="1259" w:hRule="atLeast"/>
        </w:trPr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BodyText3"/>
              <w:spacing w:lineRule="auto" w:line="240" w:before="0" w:after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Kwadrat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BodyText3"/>
              <w:spacing w:lineRule="auto" w:line="240" w:before="0" w:after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BodyText3"/>
              <w:spacing w:lineRule="auto" w:line="240" w:before="0" w:after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BodyText3"/>
              <w:spacing w:lineRule="auto" w:line="240" w:before="0" w:after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BodyText3"/>
              <w:spacing w:lineRule="auto" w:line="240" w:before="0" w:after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</w:tr>
      <w:tr>
        <w:trPr>
          <w:trHeight w:val="1259" w:hRule="atLeast"/>
        </w:trPr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BodyText3"/>
              <w:spacing w:lineRule="auto" w:line="240" w:before="0" w:after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Krzyż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BodyText3"/>
              <w:spacing w:lineRule="auto" w:line="240" w:before="0" w:after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BodyText3"/>
              <w:spacing w:lineRule="auto" w:line="240" w:before="0" w:after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BodyText3"/>
              <w:spacing w:lineRule="auto" w:line="240" w:before="0" w:after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BodyText3"/>
              <w:spacing w:lineRule="auto" w:line="240" w:before="0" w:after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</w:tr>
    </w:tbl>
    <w:p>
      <w:pPr>
        <w:pStyle w:val="Heading5"/>
        <w:spacing w:lineRule="auto" w:line="240"/>
        <w:rPr>
          <w:sz w:val="24"/>
        </w:rPr>
      </w:pPr>
      <w:r>
        <w:rPr>
          <w:sz w:val="24"/>
        </w:rPr>
        <w:t>Wnioski</w:t>
      </w:r>
    </w:p>
    <w:p>
      <w:pPr>
        <w:pStyle w:val="Heading5"/>
        <w:spacing w:lineRule="auto" w:line="360"/>
        <w:rPr>
          <w:sz w:val="24"/>
        </w:rPr>
      </w:pPr>
      <w:r>
        <w:rPr>
          <w:b w:val="false"/>
          <w:i w:val="false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BodyText3"/>
        <w:spacing w:lineRule="auto" w:line="240"/>
        <w:rPr>
          <w:b/>
          <w:sz w:val="24"/>
        </w:rPr>
      </w:pPr>
      <w:r>
        <w:rPr>
          <w:i/>
          <w:sz w:val="24"/>
        </w:rPr>
        <w:t>Ćwiczenie 6</w:t>
      </w:r>
      <w:r>
        <w:rPr>
          <w:sz w:val="24"/>
        </w:rPr>
        <w:t xml:space="preserve">. </w:t>
      </w:r>
      <w:r>
        <w:rPr>
          <w:b/>
          <w:sz w:val="24"/>
        </w:rPr>
        <w:t>Obserwacja zjawiska gutacji, czyli skraplania wody przez liście</w:t>
      </w:r>
    </w:p>
    <w:p>
      <w:pPr>
        <w:pStyle w:val="BodyText3"/>
        <w:spacing w:lineRule="auto" w:line="240"/>
        <w:rPr>
          <w:b/>
          <w:i/>
          <w:i/>
          <w:sz w:val="24"/>
        </w:rPr>
      </w:pPr>
      <w:r>
        <w:rPr>
          <w:b/>
          <w:i/>
          <w:sz w:val="24"/>
        </w:rPr>
      </w:r>
    </w:p>
    <w:p>
      <w:pPr>
        <w:pStyle w:val="BodyText3"/>
        <w:spacing w:lineRule="auto" w:line="240"/>
        <w:rPr>
          <w:sz w:val="24"/>
        </w:rPr>
      </w:pPr>
      <w:r>
        <w:rPr>
          <w:b/>
          <w:i/>
          <w:sz w:val="24"/>
        </w:rPr>
        <w:t>Wykonanie</w:t>
      </w:r>
    </w:p>
    <w:p>
      <w:pPr>
        <w:pStyle w:val="BodyText3"/>
        <w:spacing w:lineRule="auto" w:line="240"/>
        <w:jc w:val="both"/>
        <w:rPr>
          <w:sz w:val="24"/>
        </w:rPr>
      </w:pPr>
      <w:r>
        <w:rPr>
          <w:sz w:val="24"/>
        </w:rPr>
      </w:r>
    </w:p>
    <w:p>
      <w:pPr>
        <w:pStyle w:val="BodyText3"/>
        <w:spacing w:lineRule="auto" w:line="360"/>
        <w:jc w:val="both"/>
        <w:rPr>
          <w:sz w:val="24"/>
        </w:rPr>
      </w:pPr>
      <w:r>
        <w:rPr>
          <w:sz w:val="24"/>
        </w:rPr>
        <w:t>Szalki Petri’ego z siewkami pszenicy lub kukurydzy umieścić pod kloszem wyłożonym bibułą filtracyjną nasączoną wodą w wilgotnej atmosferze i temperaturze pokojowej. Na jednej szalce rośliny podlać wodą, a na drugiej 0,5 M roztworem sacharozy. Po około 12 h zdjąć ostrożnie klosz i wyjaśnić przyczyny obserwowanego zjawiska.</w:t>
      </w:r>
    </w:p>
    <w:p>
      <w:pPr>
        <w:pStyle w:val="Heading5"/>
        <w:spacing w:lineRule="auto" w:line="360"/>
        <w:rPr>
          <w:sz w:val="24"/>
        </w:rPr>
      </w:pPr>
      <w:r>
        <w:rPr>
          <w:sz w:val="24"/>
        </w:rPr>
        <w:t>Obserwacje</w:t>
      </w:r>
    </w:p>
    <w:p>
      <w:pPr>
        <w:pStyle w:val="Normal"/>
        <w:spacing w:lineRule="auto" w:line="360"/>
        <w:rPr/>
      </w:pPr>
      <w:r>
        <w:rP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BodyTextIndent"/>
        <w:spacing w:lineRule="auto" w:line="360"/>
        <w:ind w:left="0"/>
        <w:rPr>
          <w:b/>
          <w:i/>
          <w:i/>
        </w:rPr>
      </w:pPr>
      <w:r>
        <w:rPr>
          <w:b/>
          <w:i/>
        </w:rPr>
        <w:t>Wnioski</w:t>
      </w:r>
    </w:p>
    <w:p>
      <w:pPr>
        <w:pStyle w:val="BodyText3"/>
        <w:spacing w:lineRule="auto" w:line="360"/>
        <w:rPr>
          <w:i/>
          <w:i/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BodyText3"/>
        <w:spacing w:lineRule="auto" w:line="240"/>
        <w:rPr>
          <w:b/>
          <w:sz w:val="24"/>
        </w:rPr>
      </w:pPr>
      <w:r>
        <w:rPr>
          <w:i/>
          <w:sz w:val="24"/>
        </w:rPr>
        <w:t>Ćwiczenie 7</w:t>
      </w:r>
      <w:r>
        <w:rPr>
          <w:sz w:val="24"/>
        </w:rPr>
        <w:t xml:space="preserve">. </w:t>
      </w:r>
      <w:r>
        <w:rPr>
          <w:b/>
          <w:sz w:val="24"/>
        </w:rPr>
        <w:t>Badanie odporności roślin na działanie deficytu wody</w:t>
      </w:r>
    </w:p>
    <w:p>
      <w:pPr>
        <w:pStyle w:val="BodyText3"/>
        <w:spacing w:lineRule="auto" w:line="240"/>
        <w:rPr>
          <w:b/>
          <w:i/>
          <w:i/>
          <w:sz w:val="24"/>
        </w:rPr>
      </w:pPr>
      <w:r>
        <w:rPr>
          <w:b/>
          <w:i/>
          <w:sz w:val="24"/>
        </w:rPr>
      </w:r>
    </w:p>
    <w:p>
      <w:pPr>
        <w:pStyle w:val="BodyText3"/>
        <w:spacing w:lineRule="auto" w:line="240"/>
        <w:rPr>
          <w:sz w:val="24"/>
        </w:rPr>
      </w:pPr>
      <w:r>
        <w:rPr>
          <w:b/>
          <w:i/>
          <w:sz w:val="24"/>
        </w:rPr>
        <w:t>Wykonanie</w:t>
      </w:r>
    </w:p>
    <w:p>
      <w:pPr>
        <w:pStyle w:val="BodyText3"/>
        <w:spacing w:lineRule="auto" w:line="240"/>
        <w:rPr>
          <w:sz w:val="24"/>
        </w:rPr>
      </w:pPr>
      <w:r>
        <w:rPr>
          <w:sz w:val="24"/>
        </w:rPr>
      </w:r>
    </w:p>
    <w:p>
      <w:pPr>
        <w:pStyle w:val="BodyText3"/>
        <w:spacing w:lineRule="auto" w:line="360"/>
        <w:rPr>
          <w:sz w:val="24"/>
        </w:rPr>
      </w:pPr>
      <w:r>
        <w:rPr>
          <w:sz w:val="24"/>
        </w:rPr>
        <w:t>Zadanie wykonać na odciętych blaszkach liściowych pszenicy, pelargonii i aloesu w następujący sposób:</w:t>
      </w:r>
    </w:p>
    <w:p>
      <w:pPr>
        <w:pStyle w:val="BodyText3"/>
        <w:spacing w:lineRule="auto" w:line="360"/>
        <w:rPr>
          <w:sz w:val="24"/>
        </w:rPr>
      </w:pPr>
      <w:r>
        <w:rPr>
          <w:sz w:val="24"/>
        </w:rPr>
      </w:r>
    </w:p>
    <w:p>
      <w:pPr>
        <w:pStyle w:val="BodyText3"/>
        <w:numPr>
          <w:ilvl w:val="0"/>
          <w:numId w:val="2"/>
        </w:numPr>
        <w:spacing w:lineRule="auto" w:line="360" w:before="0" w:after="0"/>
        <w:rPr>
          <w:sz w:val="24"/>
        </w:rPr>
      </w:pPr>
      <w:r>
        <w:rPr>
          <w:sz w:val="24"/>
        </w:rPr>
        <w:t>oznaczyć początkową świeżą masę liści</w:t>
      </w:r>
    </w:p>
    <w:p>
      <w:pPr>
        <w:pStyle w:val="BodyText3"/>
        <w:spacing w:lineRule="auto" w:line="360"/>
        <w:rPr>
          <w:sz w:val="24"/>
        </w:rPr>
      </w:pPr>
      <w:r>
        <w:rPr>
          <w:sz w:val="24"/>
        </w:rPr>
      </w:r>
    </w:p>
    <w:p>
      <w:pPr>
        <w:pStyle w:val="BodyText3"/>
        <w:numPr>
          <w:ilvl w:val="0"/>
          <w:numId w:val="2"/>
        </w:numPr>
        <w:spacing w:lineRule="auto" w:line="360" w:before="0" w:after="0"/>
        <w:rPr>
          <w:sz w:val="24"/>
        </w:rPr>
      </w:pPr>
      <w:r>
        <w:rPr>
          <w:sz w:val="24"/>
        </w:rPr>
        <w:t>liście poddać działaniu deficytu wodnego przez doprowadzenie ich do stanu zwiędnięcia w powietrzu atmosferycznym (zachować jednakowy czas więdnięcia dla wszystkich gatunków około 80 min). Ponownie zważyć liście.</w:t>
      </w:r>
    </w:p>
    <w:p>
      <w:pPr>
        <w:pStyle w:val="BodyText3"/>
        <w:spacing w:lineRule="auto" w:line="360"/>
        <w:rPr>
          <w:sz w:val="24"/>
        </w:rPr>
      </w:pPr>
      <w:r>
        <w:rPr>
          <w:sz w:val="24"/>
        </w:rPr>
      </w:r>
    </w:p>
    <w:p>
      <w:pPr>
        <w:pStyle w:val="BodyText3"/>
        <w:numPr>
          <w:ilvl w:val="0"/>
          <w:numId w:val="2"/>
        </w:numPr>
        <w:spacing w:lineRule="auto" w:line="360" w:before="0" w:after="0"/>
        <w:rPr>
          <w:sz w:val="24"/>
        </w:rPr>
      </w:pPr>
      <w:r>
        <w:rPr>
          <w:sz w:val="24"/>
        </w:rPr>
        <w:t>oznaczyć suchą masę (suszyć w temp. 105 ºC),wyrażając ją w procentach suchej masy</w:t>
      </w:r>
    </w:p>
    <w:p>
      <w:pPr>
        <w:pStyle w:val="BodyText3"/>
        <w:spacing w:lineRule="auto" w:line="360"/>
        <w:ind w:firstLine="360"/>
        <w:rPr>
          <w:sz w:val="24"/>
        </w:rPr>
      </w:pPr>
      <w:r>
        <w:rPr>
          <w:sz w:val="24"/>
        </w:rPr>
        <w:t>w świeżej masie badanych liści.</w:t>
      </w:r>
    </w:p>
    <w:p>
      <w:pPr>
        <w:pStyle w:val="BodyText3"/>
        <w:spacing w:lineRule="auto" w:line="360"/>
        <w:rPr>
          <w:sz w:val="24"/>
        </w:rPr>
      </w:pPr>
      <w:r>
        <w:rPr>
          <w:sz w:val="24"/>
        </w:rPr>
      </w:r>
    </w:p>
    <w:p>
      <w:pPr>
        <w:pStyle w:val="BodyText3"/>
        <w:numPr>
          <w:ilvl w:val="0"/>
          <w:numId w:val="2"/>
        </w:numPr>
        <w:spacing w:lineRule="auto" w:line="360" w:before="0" w:after="0"/>
        <w:rPr>
          <w:sz w:val="24"/>
        </w:rPr>
      </w:pPr>
      <w:r>
        <w:rPr>
          <w:sz w:val="24"/>
        </w:rPr>
        <w:t>obliczyć wielkość strat wody w czasie więdnięcia w badanych liściach w przeliczeniu na jednostkę suchej masy – w gramach oraz w procentach.</w:t>
      </w:r>
    </w:p>
    <w:p>
      <w:pPr>
        <w:pStyle w:val="BodyText3"/>
        <w:spacing w:lineRule="auto" w:line="360"/>
        <w:rPr>
          <w:sz w:val="24"/>
        </w:rPr>
      </w:pPr>
      <w:r>
        <w:rPr>
          <w:sz w:val="24"/>
        </w:rPr>
      </w:r>
    </w:p>
    <w:p>
      <w:pPr>
        <w:pStyle w:val="BodyText3"/>
        <w:spacing w:lineRule="auto" w:line="360"/>
        <w:rPr>
          <w:sz w:val="24"/>
        </w:rPr>
      </w:pPr>
      <w:r>
        <w:rPr>
          <w:sz w:val="24"/>
        </w:rPr>
        <w:t xml:space="preserve">Wyniki zanotować w </w:t>
      </w:r>
      <w:r>
        <w:rPr>
          <w:i/>
          <w:sz w:val="24"/>
        </w:rPr>
        <w:t>tabeli 6.</w:t>
      </w:r>
    </w:p>
    <w:p>
      <w:pPr>
        <w:pStyle w:val="BodyText3"/>
        <w:spacing w:lineRule="auto" w:line="240"/>
        <w:rPr>
          <w:i/>
          <w:i/>
          <w:sz w:val="24"/>
        </w:rPr>
      </w:pPr>
      <w:r>
        <w:rPr>
          <w:i/>
          <w:sz w:val="24"/>
        </w:rPr>
      </w:r>
    </w:p>
    <w:p>
      <w:pPr>
        <w:pStyle w:val="BodyText3"/>
        <w:spacing w:lineRule="auto" w:line="240"/>
        <w:rPr>
          <w:i/>
          <w:i/>
          <w:sz w:val="24"/>
        </w:rPr>
      </w:pPr>
      <w:r>
        <w:rPr>
          <w:i/>
          <w:sz w:val="24"/>
        </w:rPr>
      </w:r>
    </w:p>
    <w:p>
      <w:pPr>
        <w:pStyle w:val="BodyText3"/>
        <w:spacing w:lineRule="auto" w:line="240"/>
        <w:rPr>
          <w:i/>
          <w:i/>
          <w:sz w:val="24"/>
        </w:rPr>
      </w:pPr>
      <w:r>
        <w:rPr>
          <w:i/>
          <w:sz w:val="24"/>
        </w:rPr>
      </w:r>
    </w:p>
    <w:p>
      <w:pPr>
        <w:pStyle w:val="BodyText3"/>
        <w:spacing w:lineRule="auto" w:line="240"/>
        <w:rPr>
          <w:i/>
          <w:i/>
          <w:sz w:val="24"/>
        </w:rPr>
      </w:pPr>
      <w:r>
        <w:rPr>
          <w:i/>
          <w:sz w:val="24"/>
        </w:rPr>
      </w:r>
    </w:p>
    <w:p>
      <w:pPr>
        <w:pStyle w:val="BodyText3"/>
        <w:spacing w:lineRule="auto" w:line="240"/>
        <w:rPr>
          <w:i/>
          <w:i/>
          <w:sz w:val="24"/>
        </w:rPr>
      </w:pPr>
      <w:r>
        <w:rPr>
          <w:i/>
          <w:sz w:val="24"/>
        </w:rPr>
      </w:r>
    </w:p>
    <w:p>
      <w:pPr>
        <w:pStyle w:val="BodyText3"/>
        <w:spacing w:lineRule="auto" w:line="240"/>
        <w:rPr>
          <w:i/>
          <w:i/>
          <w:sz w:val="24"/>
        </w:rPr>
      </w:pPr>
      <w:r>
        <w:rPr>
          <w:i/>
          <w:sz w:val="24"/>
        </w:rPr>
      </w:r>
    </w:p>
    <w:p>
      <w:pPr>
        <w:pStyle w:val="BodyText3"/>
        <w:spacing w:lineRule="auto" w:line="240"/>
        <w:rPr>
          <w:i/>
          <w:i/>
          <w:sz w:val="24"/>
        </w:rPr>
      </w:pPr>
      <w:r>
        <w:rPr>
          <w:i/>
          <w:sz w:val="24"/>
        </w:rPr>
      </w:r>
    </w:p>
    <w:p>
      <w:pPr>
        <w:pStyle w:val="BodyText3"/>
        <w:spacing w:lineRule="auto" w:line="240"/>
        <w:rPr>
          <w:i/>
          <w:i/>
          <w:sz w:val="24"/>
        </w:rPr>
      </w:pPr>
      <w:r>
        <w:rPr>
          <w:i/>
          <w:sz w:val="24"/>
        </w:rPr>
      </w:r>
    </w:p>
    <w:p>
      <w:pPr>
        <w:pStyle w:val="BodyText3"/>
        <w:spacing w:lineRule="auto" w:line="240"/>
        <w:rPr>
          <w:i/>
          <w:i/>
          <w:sz w:val="24"/>
        </w:rPr>
      </w:pPr>
      <w:r>
        <w:rPr>
          <w:i/>
          <w:sz w:val="24"/>
        </w:rPr>
      </w:r>
    </w:p>
    <w:p>
      <w:pPr>
        <w:pStyle w:val="BodyText3"/>
        <w:spacing w:lineRule="auto" w:line="240"/>
        <w:rPr>
          <w:i/>
          <w:i/>
          <w:sz w:val="24"/>
        </w:rPr>
      </w:pPr>
      <w:r>
        <w:rPr>
          <w:i/>
          <w:sz w:val="24"/>
        </w:rPr>
      </w:r>
    </w:p>
    <w:p>
      <w:pPr>
        <w:pStyle w:val="BodyText3"/>
        <w:spacing w:lineRule="auto" w:line="240"/>
        <w:rPr>
          <w:i/>
          <w:i/>
          <w:sz w:val="24"/>
        </w:rPr>
      </w:pPr>
      <w:r>
        <w:rPr>
          <w:i/>
          <w:sz w:val="24"/>
        </w:rPr>
      </w:r>
    </w:p>
    <w:p>
      <w:pPr>
        <w:pStyle w:val="BodyText3"/>
        <w:spacing w:lineRule="auto" w:line="240"/>
        <w:rPr>
          <w:sz w:val="24"/>
        </w:rPr>
      </w:pPr>
      <w:r>
        <w:rPr>
          <w:i/>
          <w:sz w:val="24"/>
        </w:rPr>
        <w:t>Tabela 6</w:t>
      </w:r>
    </w:p>
    <w:p>
      <w:pPr>
        <w:pStyle w:val="BodyText3"/>
        <w:spacing w:lineRule="auto" w:line="240"/>
        <w:rPr>
          <w:sz w:val="24"/>
        </w:rPr>
      </w:pPr>
      <w:r>
        <w:rPr>
          <w:sz w:val="24"/>
        </w:rPr>
      </w:r>
    </w:p>
    <w:tbl>
      <w:tblPr>
        <w:tblW w:w="9640" w:type="dxa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276"/>
        <w:gridCol w:w="1560"/>
        <w:gridCol w:w="1558"/>
        <w:gridCol w:w="1559"/>
        <w:gridCol w:w="1664"/>
        <w:gridCol w:w="1011"/>
        <w:gridCol w:w="1011"/>
      </w:tblGrid>
      <w:tr>
        <w:trPr>
          <w:trHeight w:val="623" w:hRule="atLeast"/>
          <w:cantSplit w:val="true"/>
        </w:trPr>
        <w:tc>
          <w:tcPr>
            <w:tcW w:w="127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BodyText3"/>
              <w:spacing w:lineRule="auto" w:line="240" w:before="0" w:after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Liść</w:t>
            </w:r>
          </w:p>
        </w:tc>
        <w:tc>
          <w:tcPr>
            <w:tcW w:w="156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BodyText3"/>
              <w:spacing w:lineRule="auto" w:line="240" w:before="0" w:after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Świeża masa</w:t>
            </w:r>
          </w:p>
        </w:tc>
        <w:tc>
          <w:tcPr>
            <w:tcW w:w="155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BodyText3"/>
              <w:spacing w:lineRule="auto" w:line="2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Masa po 80</w:t>
            </w:r>
          </w:p>
          <w:p>
            <w:pPr>
              <w:pStyle w:val="BodyText3"/>
              <w:spacing w:lineRule="auto" w:line="240" w:before="0" w:after="120"/>
              <w:jc w:val="center"/>
              <w:rPr>
                <w:sz w:val="24"/>
              </w:rPr>
            </w:pPr>
            <w:r>
              <w:rPr>
                <w:sz w:val="24"/>
              </w:rPr>
              <w:t>[min]</w:t>
            </w:r>
          </w:p>
        </w:tc>
        <w:tc>
          <w:tcPr>
            <w:tcW w:w="155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BodyText3"/>
              <w:spacing w:lineRule="auto" w:line="240" w:before="0" w:after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Sucha masa</w:t>
            </w:r>
          </w:p>
        </w:tc>
        <w:tc>
          <w:tcPr>
            <w:tcW w:w="166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BodyText3"/>
              <w:spacing w:lineRule="auto" w:line="240" w:before="0" w:after="120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[%]</w:t>
            </w:r>
            <w:r>
              <w:rPr>
                <w:b/>
                <w:sz w:val="24"/>
              </w:rPr>
              <w:t xml:space="preserve"> suchej masy w świeżej masie</w:t>
            </w:r>
          </w:p>
        </w:tc>
        <w:tc>
          <w:tcPr>
            <w:tcW w:w="202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BodyText3"/>
              <w:spacing w:lineRule="auto" w:line="240" w:before="0" w:after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Ubytek wody</w:t>
            </w:r>
          </w:p>
        </w:tc>
      </w:tr>
      <w:tr>
        <w:trPr>
          <w:trHeight w:val="622" w:hRule="atLeast"/>
          <w:cantSplit w:val="true"/>
        </w:trPr>
        <w:tc>
          <w:tcPr>
            <w:tcW w:w="1276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BodyText3"/>
              <w:spacing w:lineRule="auto" w:line="240" w:before="0" w:after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  <w:tc>
          <w:tcPr>
            <w:tcW w:w="1560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BodyText3"/>
              <w:spacing w:lineRule="auto" w:line="240" w:before="0" w:after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  <w:tc>
          <w:tcPr>
            <w:tcW w:w="1558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BodyText3"/>
              <w:spacing w:lineRule="auto" w:line="240" w:before="0" w:after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  <w:tc>
          <w:tcPr>
            <w:tcW w:w="1559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BodyText3"/>
              <w:spacing w:lineRule="auto" w:line="240" w:before="0" w:after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  <w:tc>
          <w:tcPr>
            <w:tcW w:w="1664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BodyText3"/>
              <w:spacing w:lineRule="auto" w:line="240" w:before="0" w:after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  <w:tc>
          <w:tcPr>
            <w:tcW w:w="10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BodyText3"/>
              <w:spacing w:lineRule="auto" w:line="240" w:before="0" w:after="120"/>
              <w:jc w:val="center"/>
              <w:rPr>
                <w:sz w:val="24"/>
              </w:rPr>
            </w:pPr>
            <w:r>
              <w:rPr>
                <w:sz w:val="24"/>
              </w:rPr>
              <w:t>[g]</w:t>
            </w:r>
          </w:p>
        </w:tc>
        <w:tc>
          <w:tcPr>
            <w:tcW w:w="10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BodyText3"/>
              <w:spacing w:lineRule="auto" w:line="240" w:before="0" w:after="120"/>
              <w:jc w:val="center"/>
              <w:rPr>
                <w:sz w:val="24"/>
              </w:rPr>
            </w:pPr>
            <w:r>
              <w:rPr>
                <w:sz w:val="24"/>
              </w:rPr>
              <w:t>[%]</w:t>
            </w:r>
          </w:p>
        </w:tc>
      </w:tr>
      <w:tr>
        <w:trPr>
          <w:trHeight w:val="1078" w:hRule="atLeast"/>
          <w:cantSplit w:val="true"/>
        </w:trPr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BodyText3"/>
              <w:spacing w:lineRule="auto" w:line="240" w:before="0" w:after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Pszenica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BodyText3"/>
              <w:spacing w:lineRule="auto" w:line="240" w:before="0" w:after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BodyText3"/>
              <w:spacing w:lineRule="auto" w:line="240" w:before="0" w:after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BodyText3"/>
              <w:spacing w:lineRule="auto" w:line="240" w:before="0" w:after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BodyText3"/>
              <w:spacing w:lineRule="auto" w:line="240" w:before="0" w:after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  <w:tc>
          <w:tcPr>
            <w:tcW w:w="10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BodyText3"/>
              <w:spacing w:lineRule="auto" w:line="240" w:before="0" w:after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  <w:tc>
          <w:tcPr>
            <w:tcW w:w="10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BodyText3"/>
              <w:spacing w:lineRule="auto" w:line="240" w:before="0" w:after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</w:tr>
      <w:tr>
        <w:trPr>
          <w:trHeight w:val="1078" w:hRule="atLeast"/>
          <w:cantSplit w:val="true"/>
        </w:trPr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BodyText3"/>
              <w:spacing w:lineRule="auto" w:line="240" w:before="0" w:after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Pelargonia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BodyText3"/>
              <w:spacing w:lineRule="auto" w:line="240" w:before="0" w:after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BodyText3"/>
              <w:spacing w:lineRule="auto" w:line="240" w:before="0" w:after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BodyText3"/>
              <w:spacing w:lineRule="auto" w:line="240" w:before="0" w:after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BodyText3"/>
              <w:spacing w:lineRule="auto" w:line="240" w:before="0" w:after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  <w:tc>
          <w:tcPr>
            <w:tcW w:w="10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BodyText3"/>
              <w:spacing w:lineRule="auto" w:line="240" w:before="0" w:after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  <w:tc>
          <w:tcPr>
            <w:tcW w:w="10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BodyText3"/>
              <w:spacing w:lineRule="auto" w:line="240" w:before="0" w:after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</w:tr>
      <w:tr>
        <w:trPr>
          <w:trHeight w:val="1078" w:hRule="atLeast"/>
          <w:cantSplit w:val="true"/>
        </w:trPr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BodyText3"/>
              <w:spacing w:lineRule="auto" w:line="240" w:before="0" w:after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Aloes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BodyText3"/>
              <w:spacing w:lineRule="auto" w:line="240" w:before="0" w:after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BodyText3"/>
              <w:spacing w:lineRule="auto" w:line="240" w:before="0" w:after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BodyText3"/>
              <w:spacing w:lineRule="auto" w:line="240" w:before="0" w:after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BodyText3"/>
              <w:spacing w:lineRule="auto" w:line="240" w:before="0" w:after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  <w:tc>
          <w:tcPr>
            <w:tcW w:w="10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BodyText3"/>
              <w:spacing w:lineRule="auto" w:line="240" w:before="0" w:after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  <w:tc>
          <w:tcPr>
            <w:tcW w:w="10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BodyText3"/>
              <w:spacing w:lineRule="auto" w:line="240" w:before="0" w:after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</w:tr>
    </w:tbl>
    <w:p>
      <w:pPr>
        <w:pStyle w:val="Heading5"/>
        <w:spacing w:lineRule="auto" w:line="240"/>
        <w:rPr>
          <w:sz w:val="24"/>
        </w:rPr>
      </w:pPr>
      <w:r>
        <w:rPr>
          <w:sz w:val="24"/>
        </w:rPr>
      </w:r>
    </w:p>
    <w:p>
      <w:pPr>
        <w:pStyle w:val="Heading5"/>
        <w:spacing w:lineRule="auto" w:line="240"/>
        <w:rPr>
          <w:sz w:val="24"/>
        </w:rPr>
      </w:pPr>
      <w:r>
        <w:rPr>
          <w:sz w:val="24"/>
        </w:rPr>
        <w:t>Obliczenia</w:t>
      </w:r>
    </w:p>
    <w:p>
      <w:pPr>
        <w:pStyle w:val="Heading5"/>
        <w:spacing w:lineRule="auto" w:line="240"/>
        <w:rPr>
          <w:sz w:val="24"/>
        </w:rPr>
      </w:pPr>
      <w:r>
        <w:rPr>
          <w:sz w:val="24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Heading5"/>
        <w:spacing w:lineRule="auto" w:line="360"/>
        <w:rPr>
          <w:sz w:val="24"/>
        </w:rPr>
      </w:pPr>
      <w:r>
        <w:rPr>
          <w:sz w:val="24"/>
        </w:rPr>
      </w:r>
    </w:p>
    <w:p>
      <w:pPr>
        <w:pStyle w:val="Heading5"/>
        <w:spacing w:lineRule="auto" w:line="360"/>
        <w:rPr>
          <w:sz w:val="24"/>
        </w:rPr>
      </w:pPr>
      <w:r>
        <w:rPr>
          <w:sz w:val="24"/>
        </w:rPr>
        <w:t>Wnioski</w:t>
      </w:r>
    </w:p>
    <w:p>
      <w:pPr>
        <w:pStyle w:val="BodyText3"/>
        <w:spacing w:lineRule="auto" w:line="36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BodyText3"/>
        <w:spacing w:lineRule="auto" w:line="240"/>
        <w:rPr>
          <w:sz w:val="24"/>
        </w:rPr>
      </w:pPr>
      <w:r>
        <w:rPr>
          <w:i/>
          <w:sz w:val="24"/>
        </w:rPr>
        <w:t>Ćwiczenie 8</w:t>
      </w:r>
      <w:r>
        <w:rPr>
          <w:sz w:val="24"/>
        </w:rPr>
        <w:t xml:space="preserve">. </w:t>
      </w:r>
      <w:r>
        <w:rPr>
          <w:b/>
          <w:sz w:val="24"/>
        </w:rPr>
        <w:t>Droga przepływu wody w roślinie</w:t>
      </w:r>
    </w:p>
    <w:p>
      <w:pPr>
        <w:pStyle w:val="BodyText3"/>
        <w:spacing w:lineRule="auto" w:line="240"/>
        <w:rPr>
          <w:b/>
          <w:i/>
          <w:i/>
          <w:sz w:val="24"/>
        </w:rPr>
      </w:pPr>
      <w:r>
        <w:rPr>
          <w:b/>
          <w:i/>
          <w:sz w:val="24"/>
        </w:rPr>
      </w:r>
    </w:p>
    <w:p>
      <w:pPr>
        <w:pStyle w:val="BodyText3"/>
        <w:spacing w:lineRule="auto" w:line="240"/>
        <w:rPr>
          <w:sz w:val="24"/>
        </w:rPr>
      </w:pPr>
      <w:r>
        <w:rPr>
          <w:b/>
          <w:i/>
          <w:sz w:val="24"/>
        </w:rPr>
        <w:t>Wykonanie</w:t>
      </w:r>
    </w:p>
    <w:p>
      <w:pPr>
        <w:pStyle w:val="BodyText3"/>
        <w:spacing w:lineRule="auto" w:line="240"/>
        <w:rPr>
          <w:sz w:val="24"/>
        </w:rPr>
      </w:pPr>
      <w:r>
        <w:rPr>
          <w:sz w:val="24"/>
        </w:rPr>
      </w:r>
    </w:p>
    <w:p>
      <w:pPr>
        <w:pStyle w:val="BodyText3"/>
        <w:spacing w:lineRule="auto" w:line="360"/>
        <w:rPr>
          <w:sz w:val="24"/>
        </w:rPr>
      </w:pPr>
      <w:r>
        <w:rPr>
          <w:sz w:val="24"/>
        </w:rPr>
        <w:t>Biały kwiat (cyklamen, narcyz) wstawić do zlewki z roztworem eozyny. Uciąć koniec ogonka nożyczkami pod powierzchnią roztworu i pozostawić na 2 - 3 godziny. Obserwować zabarwienie płatków korony.</w:t>
      </w:r>
    </w:p>
    <w:p>
      <w:pPr>
        <w:pStyle w:val="Heading5"/>
        <w:spacing w:lineRule="auto" w:line="360"/>
        <w:rPr>
          <w:sz w:val="24"/>
        </w:rPr>
      </w:pPr>
      <w:r>
        <w:rPr>
          <w:sz w:val="24"/>
        </w:rPr>
        <w:t>Obserwacje</w:t>
      </w:r>
    </w:p>
    <w:p>
      <w:pPr>
        <w:pStyle w:val="BodyTextIndent"/>
        <w:spacing w:lineRule="auto" w:line="360"/>
        <w:rPr/>
      </w:pPr>
      <w:r>
        <w:rP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BodyTextIndent"/>
        <w:spacing w:lineRule="auto" w:line="360"/>
        <w:ind w:left="0"/>
        <w:rPr>
          <w:b/>
          <w:i/>
          <w:i/>
        </w:rPr>
      </w:pPr>
      <w:r>
        <w:rPr>
          <w:b/>
          <w:i/>
        </w:rPr>
        <w:t>Wnioski</w:t>
      </w:r>
    </w:p>
    <w:p>
      <w:pPr>
        <w:pStyle w:val="BodyTextIndent"/>
        <w:spacing w:lineRule="auto" w:line="360" w:before="0" w:after="120"/>
        <w:rPr/>
      </w:pPr>
      <w:r>
        <w:rP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sectPr>
      <w:headerReference w:type="default" r:id="rId2"/>
      <w:footerReference w:type="default" r:id="rId3"/>
      <w:type w:val="nextPage"/>
      <w:pgSz w:w="11906" w:h="16838"/>
      <w:pgMar w:left="1417" w:right="1417" w:gutter="0" w:header="708" w:top="1417" w:footer="708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Cambria"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jc w:val="center"/>
      <w:rPr>
        <w:sz w:val="20"/>
      </w:rPr>
    </w:pPr>
    <w:r>
      <w:rPr>
        <w:sz w:val="2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pBdr>
        <w:bottom w:val="thickThinSmallGap" w:sz="24" w:space="1" w:color="800000"/>
      </w:pBdr>
      <w:tabs>
        <w:tab w:val="left" w:pos="558" w:leader="none"/>
        <w:tab w:val="center" w:pos="4536" w:leader="none"/>
        <w:tab w:val="right" w:pos="9072" w:leader="none"/>
      </w:tabs>
      <w:jc w:val="center"/>
      <w:rPr>
        <w:rFonts w:eastAsia="Times New Roman"/>
        <w:b/>
        <w:color w:val="008000"/>
        <w:sz w:val="22"/>
      </w:rPr>
    </w:pPr>
    <w:r>
      <w:rPr>
        <w:rFonts w:eastAsia="Times New Roman"/>
        <w:b/>
        <w:color w:val="008000"/>
        <w:sz w:val="22"/>
      </w:rPr>
      <w:t>UNIWERSYTET KOMISJI EDUKACJI NARODOWEJ W KRAKOWIE</w:t>
    </w:r>
  </w:p>
  <w:p>
    <w:pPr>
      <w:pStyle w:val="Header"/>
      <w:pBdr>
        <w:bottom w:val="thickThinSmallGap" w:sz="24" w:space="1" w:color="800000"/>
      </w:pBdr>
      <w:jc w:val="center"/>
      <w:rPr>
        <w:rFonts w:eastAsia="Times New Roman"/>
        <w:b/>
        <w:color w:val="008000"/>
        <w:sz w:val="22"/>
      </w:rPr>
    </w:pPr>
    <w:r>
      <w:rPr>
        <w:rFonts w:eastAsia="Times New Roman"/>
        <w:b/>
        <w:color w:val="008000"/>
        <w:sz w:val="22"/>
      </w:rPr>
      <w:t>INSTYTUT BIOLOGII</w:t>
    </w:r>
    <w:r>
      <w:rPr>
        <w:rFonts w:eastAsia="Times New Roman" w:ascii="Liberation Serif" w:hAnsi="Liberation Serif"/>
        <w:b/>
        <w:color w:val="008000"/>
        <w:sz w:val="22"/>
      </w:rPr>
      <w:t xml:space="preserve"> I NAUK O ZIEMI</w:t>
    </w:r>
    <w:r>
      <w:rPr>
        <w:rFonts w:eastAsia="Times New Roman"/>
        <w:b/>
        <w:color w:val="008000"/>
        <w:sz w:val="22"/>
      </w:rPr>
      <w:t xml:space="preserve">   -   KATEDRA FIZJOLOGII ROŚLIN</w:t>
    </w:r>
  </w:p>
  <w:p>
    <w:pPr>
      <w:pStyle w:val="Header"/>
      <w:pBdr>
        <w:bottom w:val="thickThinSmallGap" w:sz="24" w:space="1" w:color="800000"/>
      </w:pBdr>
      <w:jc w:val="center"/>
      <w:rPr>
        <w:rFonts w:ascii="Cambria" w:hAnsi="Cambria" w:eastAsia="Times New Roman"/>
        <w:b/>
        <w:color w:val="008000"/>
        <w:sz w:val="22"/>
      </w:rPr>
    </w:pPr>
    <w:r>
      <w:rPr>
        <w:rFonts w:eastAsia="Times New Roman" w:ascii="Cambria" w:hAnsi="Cambria"/>
        <w:b/>
        <w:color w:val="008000"/>
        <w:sz w:val="22"/>
      </w:rPr>
    </w:r>
  </w:p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doNotBreakWrappedTables/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semiHidden="1" w:unhideWhenUsed="1" w:qFormat="1"/>
    <w:lsdException w:name="heading 5" w:uiPriority="9" w:qFormat="1"/>
    <w:lsdException w:name="heading 6" w:uiPriority="9" w:semiHidden="1" w:unhideWhenUsed="1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c21d9"/>
    <w:pPr>
      <w:widowControl/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Calibri" w:cs="Times New Roman"/>
      <w:color w:val="auto"/>
      <w:kern w:val="0"/>
      <w:sz w:val="24"/>
      <w:szCs w:val="24"/>
      <w:lang w:val="pl-PL" w:eastAsia="en-US" w:bidi="ar-SA"/>
    </w:rPr>
  </w:style>
  <w:style w:type="paragraph" w:styleId="Heading1">
    <w:name w:val="Heading 1"/>
    <w:basedOn w:val="Normal"/>
    <w:next w:val="Normal"/>
    <w:qFormat/>
    <w:rsid w:val="000c21d9"/>
    <w:pPr>
      <w:keepNext w:val="true"/>
      <w:spacing w:lineRule="auto" w:line="240" w:before="0" w:after="0"/>
      <w:jc w:val="center"/>
      <w:outlineLvl w:val="0"/>
    </w:pPr>
    <w:rPr>
      <w:rFonts w:eastAsia="Times New Roman"/>
      <w:b/>
      <w:sz w:val="32"/>
      <w:szCs w:val="20"/>
    </w:rPr>
  </w:style>
  <w:style w:type="paragraph" w:styleId="Heading2">
    <w:name w:val="Heading 2"/>
    <w:basedOn w:val="Normal"/>
    <w:next w:val="Normal"/>
    <w:qFormat/>
    <w:rsid w:val="000c21d9"/>
    <w:pPr>
      <w:keepNext w:val="true"/>
      <w:spacing w:lineRule="auto" w:line="240" w:before="0" w:after="0"/>
      <w:jc w:val="both"/>
      <w:outlineLvl w:val="1"/>
    </w:pPr>
    <w:rPr>
      <w:rFonts w:eastAsia="Times New Roman"/>
      <w:sz w:val="28"/>
      <w:szCs w:val="20"/>
      <w:lang w:eastAsia="pl-PL"/>
    </w:rPr>
  </w:style>
  <w:style w:type="paragraph" w:styleId="Heading3">
    <w:name w:val="Heading 3"/>
    <w:basedOn w:val="Normal"/>
    <w:next w:val="Normal"/>
    <w:qFormat/>
    <w:rsid w:val="000c21d9"/>
    <w:pPr>
      <w:keepNext w:val="true"/>
      <w:spacing w:lineRule="auto" w:line="240" w:before="0" w:after="0"/>
      <w:jc w:val="center"/>
      <w:outlineLvl w:val="2"/>
    </w:pPr>
    <w:rPr>
      <w:rFonts w:eastAsia="Times New Roman"/>
      <w:b/>
      <w:sz w:val="40"/>
      <w:szCs w:val="20"/>
      <w:lang w:eastAsia="pl-PL"/>
    </w:rPr>
  </w:style>
  <w:style w:type="paragraph" w:styleId="Heading5">
    <w:name w:val="Heading 5"/>
    <w:basedOn w:val="Normal"/>
    <w:next w:val="Normal"/>
    <w:qFormat/>
    <w:rsid w:val="000c21d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qFormat/>
    <w:rsid w:val="000c21d9"/>
    <w:pPr>
      <w:keepNext w:val="true"/>
      <w:spacing w:lineRule="auto" w:line="240" w:before="0" w:after="0"/>
      <w:outlineLvl w:val="6"/>
    </w:pPr>
    <w:rPr>
      <w:rFonts w:eastAsia="Times New Roman"/>
      <w:b/>
      <w:szCs w:val="20"/>
      <w:u w:val="single"/>
    </w:rPr>
  </w:style>
  <w:style w:type="paragraph" w:styleId="Heading8">
    <w:name w:val="Heading 8"/>
    <w:basedOn w:val="Normal"/>
    <w:next w:val="Normal"/>
    <w:qFormat/>
    <w:rsid w:val="000c21d9"/>
    <w:pPr>
      <w:keepNext w:val="true"/>
      <w:spacing w:lineRule="auto" w:line="240" w:before="0" w:after="0"/>
      <w:jc w:val="both"/>
      <w:outlineLvl w:val="7"/>
    </w:pPr>
    <w:rPr>
      <w:rFonts w:eastAsia="Times New Roman"/>
      <w:b/>
      <w:i/>
      <w:szCs w:val="20"/>
    </w:rPr>
  </w:style>
  <w:style w:type="paragraph" w:styleId="Heading9">
    <w:name w:val="Heading 9"/>
    <w:basedOn w:val="Normal"/>
    <w:next w:val="Normal"/>
    <w:qFormat/>
    <w:rsid w:val="000c21d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qFormat/>
    <w:rsid w:val="000c21d9"/>
    <w:rPr/>
  </w:style>
  <w:style w:type="character" w:styleId="FooterChar" w:customStyle="1">
    <w:name w:val="Footer Char"/>
    <w:basedOn w:val="DefaultParagraphFont"/>
    <w:qFormat/>
    <w:rsid w:val="000c21d9"/>
    <w:rPr/>
  </w:style>
  <w:style w:type="character" w:styleId="BalloonTextChar" w:customStyle="1">
    <w:name w:val="Balloon Text Char"/>
    <w:semiHidden/>
    <w:qFormat/>
    <w:rsid w:val="000c21d9"/>
    <w:rPr>
      <w:rFonts w:ascii="Tahoma" w:hAnsi="Tahoma" w:cs="Tahoma"/>
      <w:sz w:val="16"/>
      <w:szCs w:val="16"/>
    </w:rPr>
  </w:style>
  <w:style w:type="character" w:styleId="PodtytuZnak">
    <w:name w:val="Podtytuł Znak"/>
    <w:qFormat/>
    <w:rPr>
      <w:rFonts w:ascii="Cambria" w:hAnsi="Cambria" w:cs="0"/>
      <w:i/>
      <w:iCs/>
      <w:color w:val="4F81BD"/>
      <w:spacing w:val="15"/>
    </w:rPr>
  </w:style>
  <w:style w:type="character" w:styleId="TytuZnak">
    <w:name w:val="Tytuł Znak"/>
    <w:qFormat/>
    <w:rPr>
      <w:rFonts w:ascii="Times New Roman" w:hAnsi="Times New Roman" w:eastAsia="Times New Roman" w:cs="Times New Roman"/>
      <w:b/>
      <w:color w:val="000000"/>
      <w:sz w:val="40"/>
      <w:lang w:eastAsia="ar-SA"/>
    </w:rPr>
  </w:style>
  <w:style w:type="character" w:styleId="TekstdymkaZnak">
    <w:name w:val="Tekst dymka Znak"/>
    <w:qFormat/>
    <w:rPr>
      <w:rFonts w:ascii="Tahoma" w:hAnsi="Tahoma" w:eastAsia="Times New Roman" w:cs="Tahoma"/>
      <w:color w:val="000000"/>
      <w:sz w:val="16"/>
      <w:szCs w:val="16"/>
    </w:rPr>
  </w:style>
  <w:style w:type="character" w:styleId="TekstpodstawowyZnak">
    <w:name w:val="Tekst podstawowy Znak"/>
    <w:qFormat/>
    <w:rPr>
      <w:rFonts w:eastAsia="Times New Roman"/>
      <w:sz w:val="24"/>
    </w:rPr>
  </w:style>
  <w:style w:type="character" w:styleId="Nagwek9Znak">
    <w:name w:val="Nagłówek 9 Znak"/>
    <w:qFormat/>
    <w:rPr>
      <w:rFonts w:ascii="Cambria" w:hAnsi="Cambria" w:eastAsia="Times New Roman" w:cs="Times New Roman"/>
      <w:color w:val="000000"/>
      <w:sz w:val="22"/>
      <w:szCs w:val="22"/>
    </w:rPr>
  </w:style>
  <w:style w:type="character" w:styleId="Nagwek8Znak">
    <w:name w:val="Nagłówek 8 Znak"/>
    <w:qFormat/>
    <w:rPr>
      <w:rFonts w:ascii="Calibri" w:hAnsi="Calibri" w:eastAsia="Times New Roman" w:cs="Times New Roman"/>
      <w:i/>
      <w:iCs/>
      <w:color w:val="000000"/>
    </w:rPr>
  </w:style>
  <w:style w:type="character" w:styleId="Nagwek7Znak">
    <w:name w:val="Nagłówek 7 Znak"/>
    <w:qFormat/>
    <w:rPr>
      <w:rFonts w:ascii="Calibri" w:hAnsi="Calibri" w:eastAsia="Times New Roman" w:cs="Times New Roman"/>
      <w:color w:val="000000"/>
    </w:rPr>
  </w:style>
  <w:style w:type="character" w:styleId="Nagwek6Znak">
    <w:name w:val="Nagłówek 6 Znak"/>
    <w:qFormat/>
    <w:rPr>
      <w:rFonts w:ascii="Calibri" w:hAnsi="Calibri" w:eastAsia="Times New Roman" w:cs="Times New Roman"/>
      <w:b/>
      <w:bCs/>
      <w:color w:val="000000"/>
      <w:sz w:val="22"/>
      <w:szCs w:val="22"/>
    </w:rPr>
  </w:style>
  <w:style w:type="character" w:styleId="Nagwek5Znak">
    <w:name w:val="Nagłówek 5 Znak"/>
    <w:qFormat/>
    <w:rPr>
      <w:rFonts w:ascii="Cambria" w:hAnsi="Cambria" w:eastAsia="Times New Roman" w:cs="Times New Roman"/>
      <w:color w:val="243F60"/>
      <w:sz w:val="22"/>
      <w:szCs w:val="22"/>
    </w:rPr>
  </w:style>
  <w:style w:type="character" w:styleId="Nagwek4Znak">
    <w:name w:val="Nagłówek 4 Znak"/>
    <w:qFormat/>
    <w:rPr>
      <w:rFonts w:ascii="Calibri" w:hAnsi="Calibri" w:eastAsia="Times New Roman" w:cs="Times New Roman"/>
      <w:b/>
      <w:bCs/>
      <w:color w:val="000000"/>
      <w:sz w:val="28"/>
      <w:szCs w:val="28"/>
    </w:rPr>
  </w:style>
  <w:style w:type="character" w:styleId="Nagwek3Znak">
    <w:name w:val="Nagłówek 3 Znak"/>
    <w:qFormat/>
    <w:rPr>
      <w:rFonts w:ascii="Cambria" w:hAnsi="Cambria" w:eastAsia="Times New Roman" w:cs="Times New Roman"/>
      <w:b/>
      <w:bCs/>
      <w:color w:val="4F81BD"/>
      <w:sz w:val="22"/>
      <w:szCs w:val="22"/>
    </w:rPr>
  </w:style>
  <w:style w:type="character" w:styleId="Nagwek2Znak">
    <w:name w:val="Nagłówek 2 Znak"/>
    <w:qFormat/>
    <w:rPr>
      <w:rFonts w:ascii="Cambria" w:hAnsi="Cambria" w:eastAsia="Times New Roman" w:cs="Times New Roman"/>
      <w:b/>
      <w:bCs/>
      <w:i/>
      <w:iCs/>
      <w:color w:val="000000"/>
      <w:sz w:val="28"/>
      <w:szCs w:val="28"/>
    </w:rPr>
  </w:style>
  <w:style w:type="character" w:styleId="Nagwek1Znak">
    <w:name w:val="Nagłówek 1 Znak"/>
    <w:qFormat/>
    <w:rPr>
      <w:rFonts w:ascii="Arial" w:hAnsi="Arial" w:eastAsia="Arial Unicode MS" w:cs="Arial"/>
      <w:b/>
      <w:bCs/>
      <w:color w:val="000000"/>
      <w:sz w:val="32"/>
      <w:szCs w:val="32"/>
    </w:rPr>
  </w:style>
  <w:style w:type="character" w:styleId="Tekstpodstawowy3Znak">
    <w:name w:val="Tekst podstawowy 3 Znak"/>
    <w:qFormat/>
    <w:rPr>
      <w:rFonts w:ascii="Times New Roman" w:hAnsi="Times New Roman" w:eastAsia="Times New Roman" w:cs="Times New Roman"/>
      <w:color w:val="000000"/>
      <w:sz w:val="16"/>
      <w:szCs w:val="16"/>
    </w:rPr>
  </w:style>
  <w:style w:type="character" w:styleId="Tekstpodstawowy2Znak">
    <w:name w:val="Tekst podstawowy 2 Znak"/>
    <w:qFormat/>
    <w:rPr>
      <w:rFonts w:ascii="Times New Roman" w:hAnsi="Times New Roman" w:eastAsia="Times New Roman" w:cs="Times New Roman"/>
      <w:color w:val="000000"/>
    </w:rPr>
  </w:style>
  <w:style w:type="character" w:styleId="TekstpodstawowywcityZnak">
    <w:name w:val="Tekst podstawowy wcięty Znak"/>
    <w:qFormat/>
    <w:rPr>
      <w:rFonts w:ascii="Times New Roman" w:hAnsi="Times New Roman" w:eastAsia="Times New Roman" w:cs="Times New Roman"/>
      <w:color w:val="000000"/>
    </w:rPr>
  </w:style>
  <w:style w:type="character" w:styleId="ZnakZnak">
    <w:name w:val="Znak Znak"/>
    <w:qFormat/>
    <w:rPr>
      <w:rFonts w:ascii="Tahoma" w:hAnsi="Tahoma" w:cs="Tahoma"/>
      <w:sz w:val="16"/>
      <w:szCs w:val="16"/>
    </w:rPr>
  </w:style>
  <w:style w:type="character" w:styleId="ZnakZnak1">
    <w:name w:val="Znak Znak1"/>
    <w:qFormat/>
    <w:rPr>
      <w:rFonts w:ascii="Times New Roman" w:hAnsi="Times New Roman" w:eastAsia="Times New Roman" w:cs="Times New Roman"/>
      <w:color w:val="000000"/>
      <w:sz w:val="24"/>
      <w:szCs w:val="24"/>
    </w:rPr>
  </w:style>
  <w:style w:type="character" w:styleId="ZnakZnak2">
    <w:name w:val="Znak Znak2"/>
    <w:qFormat/>
    <w:rPr>
      <w:rFonts w:ascii="Times New Roman" w:hAnsi="Times New Roman" w:eastAsia="Times New Roman" w:cs="Times New Roman"/>
      <w:color w:val="000000"/>
      <w:sz w:val="24"/>
      <w:szCs w:val="24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BodyText">
    <w:name w:val="Body Text"/>
    <w:basedOn w:val="Normal"/>
    <w:semiHidden/>
    <w:rsid w:val="000c21d9"/>
    <w:pPr>
      <w:spacing w:lineRule="auto" w:line="240" w:before="0" w:after="0"/>
      <w:jc w:val="both"/>
    </w:pPr>
    <w:rPr>
      <w:rFonts w:eastAsia="Times New Roman"/>
      <w:szCs w:val="20"/>
      <w:lang w:eastAsia="pl-PL"/>
    </w:rPr>
  </w:style>
  <w:style w:type="paragraph" w:styleId="List">
    <w:name w:val="List"/>
    <w:basedOn w:val="BodyText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istopka">
    <w:name w:val="Główka i stopka"/>
    <w:basedOn w:val="Normal"/>
    <w:qFormat/>
    <w:pPr/>
    <w:rPr/>
  </w:style>
  <w:style w:type="paragraph" w:styleId="Header">
    <w:name w:val="Header"/>
    <w:basedOn w:val="Normal"/>
    <w:unhideWhenUsed/>
    <w:rsid w:val="000c21d9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er">
    <w:name w:val="Footer"/>
    <w:basedOn w:val="Normal"/>
    <w:unhideWhenUsed/>
    <w:rsid w:val="000c21d9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semiHidden/>
    <w:unhideWhenUsed/>
    <w:qFormat/>
    <w:rsid w:val="000c21d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semiHidden/>
    <w:qFormat/>
    <w:rsid w:val="000c21d9"/>
    <w:pPr>
      <w:spacing w:before="0" w:after="120"/>
    </w:pPr>
    <w:rPr>
      <w:sz w:val="16"/>
      <w:szCs w:val="16"/>
    </w:rPr>
  </w:style>
  <w:style w:type="paragraph" w:styleId="BodyTextIndent">
    <w:name w:val="Body Text Indent"/>
    <w:basedOn w:val="Normal"/>
    <w:semiHidden/>
    <w:rsid w:val="000c21d9"/>
    <w:pPr>
      <w:spacing w:before="0" w:after="120"/>
      <w:ind w:left="283"/>
    </w:pPr>
    <w:rPr/>
  </w:style>
  <w:style w:type="paragraph" w:styleId="BodyText2">
    <w:name w:val="Body Text 2"/>
    <w:basedOn w:val="Normal"/>
    <w:qFormat/>
    <w:pPr>
      <w:spacing w:lineRule="exact" w:line="480" w:before="0" w:after="120"/>
    </w:pPr>
    <w:rPr/>
  </w:style>
  <w:style w:type="paragraph" w:styleId="Tekstdymka1">
    <w:name w:val="Tekst dymka1"/>
    <w:basedOn w:val="Normal"/>
    <w:qFormat/>
    <w:pPr>
      <w:spacing w:lineRule="exact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LibreOffice/7.6.1.2$Windows_X86_64 LibreOffice_project/f5defcebd022c5bc36bbb79be232cb6926d8f674</Application>
  <AppVersion>15.0000</AppVersion>
  <Pages>15</Pages>
  <Words>1063</Words>
  <Characters>33740</Characters>
  <CharactersWithSpaces>34658</CharactersWithSpaces>
  <Paragraphs>153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Skoczowski</dc:creator>
  <dc:description/>
  <dc:language>pl-PL</dc:language>
  <cp:lastModifiedBy/>
  <dcterms:modified xsi:type="dcterms:W3CDTF">2023-11-29T10:55:02Z</dcterms:modified>
  <cp:revision>5</cp:revision>
  <dc:subject/>
  <dc:title>UNIWERSYTET PEDAGOGICZNY IM. KEN WKRAKOWIE                             INSTYTUT BIOLOGII   -   ZAKŁAD FIZJOLOGII ROŚLIN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